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A2D5" w14:textId="77777777" w:rsidR="000B70E6" w:rsidRPr="003A7023" w:rsidRDefault="000B70E6" w:rsidP="000B70E6">
      <w:pPr>
        <w:rPr>
          <w:rFonts w:ascii="Cambria" w:hAnsi="Cambria"/>
          <w:sz w:val="22"/>
          <w:szCs w:val="22"/>
        </w:rPr>
      </w:pPr>
    </w:p>
    <w:p w14:paraId="5F6F9673" w14:textId="77777777" w:rsidR="000B70E6" w:rsidRPr="003A7023" w:rsidRDefault="000B70E6" w:rsidP="000B70E6">
      <w:pPr>
        <w:rPr>
          <w:rFonts w:ascii="Cambria" w:hAnsi="Cambria"/>
          <w:sz w:val="22"/>
          <w:szCs w:val="22"/>
        </w:rPr>
      </w:pPr>
    </w:p>
    <w:p w14:paraId="56EBA825" w14:textId="77777777" w:rsidR="000B70E6" w:rsidRPr="003A7023" w:rsidRDefault="000B70E6" w:rsidP="000B70E6">
      <w:pPr>
        <w:rPr>
          <w:rFonts w:ascii="Cambria" w:hAnsi="Cambria"/>
          <w:sz w:val="22"/>
          <w:szCs w:val="22"/>
        </w:rPr>
      </w:pPr>
    </w:p>
    <w:p w14:paraId="299E82A3" w14:textId="77777777" w:rsidR="000B70E6" w:rsidRDefault="000B70E6" w:rsidP="000B70E6">
      <w:pPr>
        <w:rPr>
          <w:rFonts w:ascii="Century Schoolbook" w:hAnsi="Century Schoolbook"/>
          <w:sz w:val="36"/>
        </w:rPr>
      </w:pPr>
      <w:smartTag w:uri="urn:schemas-microsoft-com:office:smarttags" w:element="place">
        <w:smartTag w:uri="urn:schemas-microsoft-com:office:smarttags" w:element="PlaceType">
          <w:r>
            <w:rPr>
              <w:rFonts w:ascii="Century Schoolbook" w:hAnsi="Century Schoolbook"/>
              <w:sz w:val="36"/>
            </w:rPr>
            <w:t>University</w:t>
          </w:r>
        </w:smartTag>
        <w:r>
          <w:rPr>
            <w:rFonts w:ascii="Century Schoolbook" w:hAnsi="Century Schoolbook"/>
            <w:sz w:val="36"/>
          </w:rPr>
          <w:t xml:space="preserve"> of </w:t>
        </w:r>
        <w:smartTag w:uri="urn:schemas-microsoft-com:office:smarttags" w:element="PlaceName">
          <w:r>
            <w:rPr>
              <w:rFonts w:ascii="Century Schoolbook" w:hAnsi="Century Schoolbook"/>
              <w:sz w:val="36"/>
            </w:rPr>
            <w:t>Virginia Press</w:t>
          </w:r>
        </w:smartTag>
      </w:smartTag>
    </w:p>
    <w:p w14:paraId="41066FF8" w14:textId="77777777" w:rsidR="000B70E6" w:rsidRPr="003A7023" w:rsidRDefault="000B70E6" w:rsidP="000B70E6">
      <w:pPr>
        <w:rPr>
          <w:rFonts w:ascii="Cambria" w:hAnsi="Cambria"/>
          <w:sz w:val="22"/>
          <w:szCs w:val="22"/>
        </w:rPr>
      </w:pPr>
    </w:p>
    <w:p w14:paraId="2F02653F" w14:textId="77777777" w:rsidR="000B70E6" w:rsidRPr="003A7023" w:rsidRDefault="000B70E6" w:rsidP="000B70E6">
      <w:pPr>
        <w:rPr>
          <w:rFonts w:ascii="Cambria" w:hAnsi="Cambria"/>
          <w:sz w:val="22"/>
          <w:szCs w:val="22"/>
        </w:rPr>
      </w:pPr>
    </w:p>
    <w:p w14:paraId="09F2E7CC" w14:textId="77777777" w:rsidR="000B70E6" w:rsidRDefault="000B70E6" w:rsidP="000B70E6">
      <w:pPr>
        <w:rPr>
          <w:rFonts w:ascii="Century Schoolbook" w:hAnsi="Century Schoolbook"/>
          <w:sz w:val="48"/>
        </w:rPr>
      </w:pPr>
      <w:r>
        <w:rPr>
          <w:rFonts w:ascii="Century Schoolbook" w:hAnsi="Century Schoolbook"/>
          <w:sz w:val="48"/>
        </w:rPr>
        <w:t>Guide to Manuscript Preparation</w:t>
      </w:r>
    </w:p>
    <w:p w14:paraId="46B342A5" w14:textId="77777777" w:rsidR="000B70E6" w:rsidRPr="003A7023" w:rsidRDefault="000B70E6" w:rsidP="000B70E6">
      <w:pPr>
        <w:rPr>
          <w:rFonts w:ascii="Cambria" w:hAnsi="Cambria"/>
          <w:sz w:val="22"/>
          <w:szCs w:val="22"/>
        </w:rPr>
      </w:pPr>
    </w:p>
    <w:p w14:paraId="66107CFF" w14:textId="77777777" w:rsidR="000B70E6" w:rsidRPr="003A7023" w:rsidRDefault="000B70E6" w:rsidP="000B70E6">
      <w:pPr>
        <w:rPr>
          <w:rFonts w:ascii="Cambria" w:hAnsi="Cambria"/>
          <w:sz w:val="22"/>
          <w:szCs w:val="22"/>
        </w:rPr>
      </w:pPr>
    </w:p>
    <w:p w14:paraId="2198204D" w14:textId="77777777" w:rsidR="000B70E6" w:rsidRPr="003A7023" w:rsidRDefault="000B70E6" w:rsidP="000B70E6">
      <w:pPr>
        <w:rPr>
          <w:rFonts w:ascii="Cambria" w:hAnsi="Cambria"/>
          <w:sz w:val="22"/>
          <w:szCs w:val="22"/>
        </w:rPr>
      </w:pPr>
    </w:p>
    <w:p w14:paraId="641BDF65" w14:textId="77777777" w:rsidR="000B70E6" w:rsidRPr="003A7023" w:rsidRDefault="000B70E6" w:rsidP="000B70E6">
      <w:pPr>
        <w:rPr>
          <w:rFonts w:ascii="Cambria" w:hAnsi="Cambria"/>
          <w:sz w:val="22"/>
          <w:szCs w:val="22"/>
        </w:rPr>
      </w:pPr>
    </w:p>
    <w:p w14:paraId="1C561317" w14:textId="77777777" w:rsidR="000B70E6" w:rsidRPr="003A7023" w:rsidRDefault="000B70E6" w:rsidP="000B70E6">
      <w:pPr>
        <w:rPr>
          <w:rFonts w:ascii="Cambria" w:hAnsi="Cambria"/>
          <w:sz w:val="22"/>
          <w:szCs w:val="22"/>
        </w:rPr>
      </w:pPr>
    </w:p>
    <w:p w14:paraId="2D271453" w14:textId="4A8FC6CF" w:rsidR="000B70E6" w:rsidRPr="003A7023" w:rsidRDefault="000B70E6" w:rsidP="000B70E6">
      <w:pPr>
        <w:rPr>
          <w:rFonts w:ascii="Cambria" w:hAnsi="Cambria"/>
          <w:sz w:val="22"/>
          <w:szCs w:val="22"/>
        </w:rPr>
      </w:pPr>
      <w:r w:rsidRPr="003A7023">
        <w:rPr>
          <w:rFonts w:ascii="Cambria" w:hAnsi="Cambria"/>
          <w:sz w:val="22"/>
          <w:szCs w:val="22"/>
        </w:rPr>
        <w:t xml:space="preserve">© </w:t>
      </w:r>
      <w:r w:rsidR="007F7D46">
        <w:rPr>
          <w:rFonts w:ascii="Cambria" w:hAnsi="Cambria"/>
          <w:sz w:val="22"/>
          <w:szCs w:val="22"/>
        </w:rPr>
        <w:t>202</w:t>
      </w:r>
      <w:r w:rsidR="002D73D3">
        <w:rPr>
          <w:rFonts w:ascii="Cambria" w:hAnsi="Cambria"/>
          <w:sz w:val="22"/>
          <w:szCs w:val="22"/>
        </w:rPr>
        <w:t>5</w:t>
      </w:r>
      <w:r w:rsidRPr="003A7023">
        <w:rPr>
          <w:rFonts w:ascii="Cambria" w:hAnsi="Cambria"/>
          <w:sz w:val="22"/>
          <w:szCs w:val="22"/>
        </w:rPr>
        <w:t xml:space="preserve"> by the Rector and Visitors of the University of Virginia</w:t>
      </w:r>
    </w:p>
    <w:p w14:paraId="4F438C1E" w14:textId="77777777" w:rsidR="000B70E6" w:rsidRPr="003A7023" w:rsidRDefault="000B70E6" w:rsidP="000B70E6">
      <w:pPr>
        <w:rPr>
          <w:rFonts w:ascii="Cambria" w:hAnsi="Cambria"/>
          <w:sz w:val="22"/>
          <w:szCs w:val="22"/>
        </w:rPr>
      </w:pPr>
      <w:r w:rsidRPr="003A7023">
        <w:rPr>
          <w:rFonts w:ascii="Cambria" w:hAnsi="Cambria"/>
          <w:sz w:val="22"/>
          <w:szCs w:val="22"/>
        </w:rPr>
        <w:t>Prepared by the editors of the University of Virginia Press</w:t>
      </w:r>
    </w:p>
    <w:p w14:paraId="6D633E2D" w14:textId="77777777" w:rsidR="000B70E6" w:rsidRPr="003A7023" w:rsidRDefault="000B70E6" w:rsidP="000B70E6">
      <w:pPr>
        <w:rPr>
          <w:rFonts w:ascii="Cambria" w:hAnsi="Cambria"/>
          <w:sz w:val="22"/>
          <w:szCs w:val="22"/>
        </w:rPr>
      </w:pPr>
      <w:r w:rsidRPr="003A7023">
        <w:rPr>
          <w:rFonts w:ascii="Cambria" w:hAnsi="Cambria"/>
          <w:sz w:val="22"/>
          <w:szCs w:val="22"/>
        </w:rPr>
        <w:t>All rights reserved</w:t>
      </w:r>
    </w:p>
    <w:p w14:paraId="1355380A" w14:textId="77777777" w:rsidR="000B70E6" w:rsidRPr="003A7023" w:rsidRDefault="000B70E6" w:rsidP="000B70E6">
      <w:pPr>
        <w:rPr>
          <w:rFonts w:ascii="Cambria" w:hAnsi="Cambria"/>
          <w:sz w:val="22"/>
          <w:szCs w:val="22"/>
        </w:rPr>
      </w:pPr>
    </w:p>
    <w:p w14:paraId="47539C7E" w14:textId="77777777" w:rsidR="000B70E6" w:rsidRPr="003A7023" w:rsidRDefault="000B70E6" w:rsidP="000B70E6">
      <w:pPr>
        <w:rPr>
          <w:rFonts w:ascii="Cambria" w:hAnsi="Cambria"/>
          <w:sz w:val="22"/>
          <w:szCs w:val="22"/>
        </w:rPr>
      </w:pPr>
    </w:p>
    <w:p w14:paraId="6DA764D6" w14:textId="77777777" w:rsidR="000B70E6" w:rsidRPr="003A7023" w:rsidRDefault="00383BD6" w:rsidP="000B70E6">
      <w:pPr>
        <w:rPr>
          <w:rFonts w:ascii="Cambria" w:hAnsi="Cambria"/>
          <w:sz w:val="22"/>
          <w:szCs w:val="22"/>
        </w:rPr>
      </w:pPr>
      <w:r>
        <w:rPr>
          <w:rFonts w:ascii="Times New Roman" w:hAnsi="Times New Roman"/>
          <w:noProof/>
        </w:rPr>
        <w:drawing>
          <wp:inline distT="0" distB="0" distL="0" distR="0" wp14:anchorId="56E7ABB1" wp14:editId="10B27E8B">
            <wp:extent cx="2676781" cy="68093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2238" cy="697587"/>
                    </a:xfrm>
                    <a:prstGeom prst="rect">
                      <a:avLst/>
                    </a:prstGeom>
                  </pic:spPr>
                </pic:pic>
              </a:graphicData>
            </a:graphic>
          </wp:inline>
        </w:drawing>
      </w:r>
    </w:p>
    <w:p w14:paraId="49D4687E" w14:textId="77777777" w:rsidR="000B70E6" w:rsidRPr="003A7023" w:rsidRDefault="007F7D46" w:rsidP="000B70E6">
      <w:pPr>
        <w:rPr>
          <w:rFonts w:ascii="Cambria" w:hAnsi="Cambria"/>
          <w:sz w:val="22"/>
          <w:szCs w:val="22"/>
        </w:rPr>
      </w:pPr>
      <w:r>
        <w:rPr>
          <w:rFonts w:ascii="Cambria" w:hAnsi="Cambria"/>
          <w:sz w:val="22"/>
          <w:szCs w:val="22"/>
        </w:rPr>
        <w:t>deliveries:</w:t>
      </w:r>
      <w:r>
        <w:rPr>
          <w:rFonts w:ascii="Cambria" w:hAnsi="Cambria"/>
          <w:sz w:val="22"/>
          <w:szCs w:val="22"/>
        </w:rPr>
        <w:tab/>
      </w:r>
      <w:r>
        <w:rPr>
          <w:rFonts w:ascii="Cambria" w:hAnsi="Cambria"/>
          <w:sz w:val="22"/>
          <w:szCs w:val="22"/>
        </w:rPr>
        <w:tab/>
      </w:r>
      <w:r w:rsidR="000B70E6" w:rsidRPr="003A7023">
        <w:rPr>
          <w:rFonts w:ascii="Cambria" w:hAnsi="Cambria"/>
          <w:sz w:val="22"/>
          <w:szCs w:val="22"/>
        </w:rPr>
        <w:tab/>
        <w:t>for US Mail:</w:t>
      </w:r>
    </w:p>
    <w:p w14:paraId="74B98243" w14:textId="77777777" w:rsidR="000B70E6" w:rsidRPr="003A7023" w:rsidRDefault="000B70E6" w:rsidP="000B70E6">
      <w:pPr>
        <w:rPr>
          <w:rFonts w:ascii="Cambria" w:hAnsi="Cambria"/>
          <w:sz w:val="22"/>
          <w:szCs w:val="22"/>
        </w:rPr>
      </w:pPr>
      <w:r w:rsidRPr="003A7023">
        <w:rPr>
          <w:rFonts w:ascii="Cambria" w:hAnsi="Cambria"/>
          <w:sz w:val="22"/>
          <w:szCs w:val="22"/>
        </w:rPr>
        <w:t>210 Sprigg Lane</w:t>
      </w:r>
      <w:r w:rsidRPr="003A7023">
        <w:rPr>
          <w:rFonts w:ascii="Cambria" w:hAnsi="Cambria"/>
          <w:sz w:val="22"/>
          <w:szCs w:val="22"/>
        </w:rPr>
        <w:tab/>
      </w:r>
      <w:r w:rsidRPr="003A7023">
        <w:rPr>
          <w:rFonts w:ascii="Cambria" w:hAnsi="Cambria"/>
          <w:sz w:val="22"/>
          <w:szCs w:val="22"/>
        </w:rPr>
        <w:tab/>
        <w:t>P.O. Box 400318</w:t>
      </w:r>
    </w:p>
    <w:p w14:paraId="0BC7320A" w14:textId="77777777" w:rsidR="000B70E6" w:rsidRPr="003A7023" w:rsidRDefault="000B70E6" w:rsidP="000B70E6">
      <w:pPr>
        <w:rPr>
          <w:rFonts w:ascii="Cambria" w:hAnsi="Cambria"/>
          <w:sz w:val="22"/>
          <w:szCs w:val="22"/>
        </w:rPr>
      </w:pPr>
      <w:r w:rsidRPr="003A7023">
        <w:rPr>
          <w:rFonts w:ascii="Cambria" w:hAnsi="Cambria"/>
          <w:sz w:val="22"/>
          <w:szCs w:val="22"/>
        </w:rPr>
        <w:t>Charlottesville, VA  22903</w:t>
      </w:r>
      <w:r w:rsidRPr="003A7023">
        <w:rPr>
          <w:rFonts w:ascii="Cambria" w:hAnsi="Cambria"/>
          <w:sz w:val="22"/>
          <w:szCs w:val="22"/>
        </w:rPr>
        <w:tab/>
        <w:t>Charlottesville, VA 22904-4318</w:t>
      </w:r>
    </w:p>
    <w:p w14:paraId="73D75A1C" w14:textId="77777777" w:rsidR="000B70E6" w:rsidRPr="003A7023" w:rsidRDefault="000B70E6" w:rsidP="000B70E6">
      <w:pPr>
        <w:rPr>
          <w:rFonts w:ascii="Cambria" w:hAnsi="Cambria"/>
          <w:sz w:val="22"/>
          <w:szCs w:val="22"/>
        </w:rPr>
      </w:pPr>
    </w:p>
    <w:p w14:paraId="27A8D205" w14:textId="77777777" w:rsidR="000B70E6" w:rsidRPr="003A7023" w:rsidRDefault="000B70E6" w:rsidP="000B70E6">
      <w:pPr>
        <w:rPr>
          <w:rFonts w:ascii="Cambria" w:hAnsi="Cambria"/>
          <w:sz w:val="22"/>
          <w:szCs w:val="22"/>
        </w:rPr>
      </w:pPr>
      <w:r w:rsidRPr="003A7023">
        <w:rPr>
          <w:rFonts w:ascii="Cambria" w:hAnsi="Cambria"/>
          <w:sz w:val="22"/>
          <w:szCs w:val="22"/>
        </w:rPr>
        <w:t>(434) 924-3468, fax (434) 982-2655</w:t>
      </w:r>
    </w:p>
    <w:p w14:paraId="128DC862" w14:textId="5B623338" w:rsidR="000B70E6" w:rsidRPr="003A7023" w:rsidRDefault="000B70E6" w:rsidP="000B70E6">
      <w:pPr>
        <w:rPr>
          <w:rFonts w:ascii="Cambria" w:hAnsi="Cambria"/>
          <w:sz w:val="22"/>
          <w:szCs w:val="22"/>
        </w:rPr>
      </w:pPr>
      <w:r w:rsidRPr="003A7023">
        <w:rPr>
          <w:rFonts w:ascii="Cambria" w:hAnsi="Cambria"/>
          <w:sz w:val="22"/>
          <w:szCs w:val="22"/>
        </w:rPr>
        <w:t>email: upressva@virginia.edu</w:t>
      </w:r>
    </w:p>
    <w:p w14:paraId="644D24C7" w14:textId="77777777" w:rsidR="000B70E6" w:rsidRPr="00B62A11" w:rsidRDefault="000B70E6" w:rsidP="000B70E6">
      <w:pPr>
        <w:rPr>
          <w:rFonts w:ascii="Cambria" w:hAnsi="Cambria"/>
          <w:sz w:val="22"/>
          <w:szCs w:val="22"/>
        </w:rPr>
      </w:pPr>
      <w:hyperlink r:id="rId9" w:history="1">
        <w:r w:rsidRPr="00B62A11">
          <w:rPr>
            <w:rStyle w:val="Hyperlink"/>
            <w:rFonts w:ascii="Cambria" w:hAnsi="Cambria"/>
            <w:sz w:val="22"/>
            <w:szCs w:val="22"/>
          </w:rPr>
          <w:t>www.upress.virginia.edu</w:t>
        </w:r>
      </w:hyperlink>
    </w:p>
    <w:p w14:paraId="7E88C393" w14:textId="77777777" w:rsidR="000B70E6" w:rsidRPr="003A7023" w:rsidRDefault="000B70E6" w:rsidP="000B70E6">
      <w:pPr>
        <w:rPr>
          <w:rFonts w:ascii="Cambria" w:hAnsi="Cambria"/>
          <w:sz w:val="22"/>
          <w:szCs w:val="22"/>
        </w:rPr>
      </w:pPr>
    </w:p>
    <w:p w14:paraId="5FC3E413" w14:textId="2F8AEA90" w:rsidR="000B70E6" w:rsidRPr="003A7023" w:rsidRDefault="000B70E6" w:rsidP="000B70E6">
      <w:pPr>
        <w:rPr>
          <w:rFonts w:ascii="Cambria" w:hAnsi="Cambria"/>
          <w:sz w:val="22"/>
          <w:szCs w:val="22"/>
        </w:rPr>
      </w:pPr>
      <w:r w:rsidRPr="003A7023">
        <w:rPr>
          <w:rFonts w:ascii="Cambria" w:hAnsi="Cambria"/>
          <w:sz w:val="22"/>
          <w:szCs w:val="22"/>
        </w:rPr>
        <w:t>Also visit Rotunda</w:t>
      </w:r>
      <w:r w:rsidR="0030412C">
        <w:rPr>
          <w:rFonts w:ascii="Cambria" w:hAnsi="Cambria"/>
          <w:sz w:val="22"/>
          <w:szCs w:val="22"/>
        </w:rPr>
        <w:t>, our digital imprint</w:t>
      </w:r>
    </w:p>
    <w:p w14:paraId="79118889" w14:textId="77777777" w:rsidR="000B70E6" w:rsidRPr="003A7023" w:rsidRDefault="000B70E6" w:rsidP="000B70E6">
      <w:pPr>
        <w:rPr>
          <w:rFonts w:ascii="Cambria" w:hAnsi="Cambria"/>
          <w:sz w:val="22"/>
          <w:szCs w:val="22"/>
        </w:rPr>
      </w:pPr>
      <w:r w:rsidRPr="003A7023">
        <w:rPr>
          <w:rFonts w:ascii="Cambria" w:hAnsi="Cambria"/>
          <w:sz w:val="22"/>
          <w:szCs w:val="22"/>
        </w:rPr>
        <w:t xml:space="preserve">at </w:t>
      </w:r>
      <w:hyperlink r:id="rId10" w:history="1">
        <w:r w:rsidRPr="00B62A11">
          <w:rPr>
            <w:rStyle w:val="Hyperlink"/>
            <w:rFonts w:ascii="Cambria" w:hAnsi="Cambria"/>
            <w:sz w:val="22"/>
            <w:szCs w:val="22"/>
          </w:rPr>
          <w:t>http://rotunda.upress.virginia.edu</w:t>
        </w:r>
      </w:hyperlink>
      <w:r w:rsidRPr="003A7023">
        <w:rPr>
          <w:rFonts w:ascii="Cambria" w:hAnsi="Cambria"/>
          <w:sz w:val="22"/>
          <w:szCs w:val="22"/>
        </w:rPr>
        <w:t>.</w:t>
      </w:r>
    </w:p>
    <w:p w14:paraId="30AFF598" w14:textId="77777777" w:rsidR="000B70E6" w:rsidRPr="003A7023" w:rsidRDefault="000B70E6" w:rsidP="000B70E6">
      <w:pPr>
        <w:rPr>
          <w:rFonts w:ascii="Cambria" w:hAnsi="Cambria"/>
          <w:sz w:val="22"/>
          <w:szCs w:val="22"/>
        </w:rPr>
      </w:pPr>
      <w:r w:rsidRPr="003A7023">
        <w:rPr>
          <w:rFonts w:ascii="Cambria" w:hAnsi="Cambria"/>
          <w:sz w:val="22"/>
          <w:szCs w:val="22"/>
        </w:rPr>
        <w:br w:type="column"/>
      </w:r>
    </w:p>
    <w:p w14:paraId="696D8B94" w14:textId="77777777" w:rsidR="000B70E6" w:rsidRPr="00815833" w:rsidRDefault="000B70E6" w:rsidP="000B70E6">
      <w:pPr>
        <w:pStyle w:val="Heading1"/>
      </w:pPr>
      <w:r w:rsidRPr="00B6041C">
        <w:t>Contents</w:t>
      </w:r>
    </w:p>
    <w:p w14:paraId="2A9091EC" w14:textId="77777777" w:rsidR="000B70E6" w:rsidRPr="00815833" w:rsidRDefault="000B70E6" w:rsidP="000B70E6">
      <w:pPr>
        <w:rPr>
          <w:rFonts w:ascii="Cambria" w:hAnsi="Cambria"/>
          <w:sz w:val="22"/>
          <w:szCs w:val="22"/>
        </w:rPr>
      </w:pPr>
    </w:p>
    <w:p w14:paraId="073AC675" w14:textId="77777777" w:rsidR="000B70E6" w:rsidRPr="00815833" w:rsidRDefault="000B70E6" w:rsidP="000B70E6">
      <w:pPr>
        <w:rPr>
          <w:rFonts w:ascii="Cambria" w:hAnsi="Cambria"/>
          <w:sz w:val="22"/>
          <w:szCs w:val="22"/>
        </w:rPr>
      </w:pPr>
      <w:r w:rsidRPr="00815833">
        <w:rPr>
          <w:rFonts w:ascii="Cambria" w:hAnsi="Cambria"/>
          <w:sz w:val="22"/>
          <w:szCs w:val="22"/>
        </w:rPr>
        <w:t>2</w:t>
      </w:r>
      <w:r w:rsidRPr="00815833">
        <w:rPr>
          <w:rFonts w:ascii="Cambria" w:hAnsi="Cambria"/>
          <w:sz w:val="22"/>
          <w:szCs w:val="22"/>
        </w:rPr>
        <w:tab/>
        <w:t>Introduction</w:t>
      </w:r>
    </w:p>
    <w:p w14:paraId="74DC210F" w14:textId="77777777" w:rsidR="000B70E6" w:rsidRPr="00815833" w:rsidRDefault="000B70E6" w:rsidP="000B70E6">
      <w:pPr>
        <w:rPr>
          <w:rFonts w:ascii="Cambria" w:hAnsi="Cambria"/>
          <w:sz w:val="22"/>
          <w:szCs w:val="22"/>
        </w:rPr>
      </w:pPr>
      <w:r w:rsidRPr="00815833">
        <w:rPr>
          <w:rFonts w:ascii="Cambria" w:hAnsi="Cambria"/>
          <w:sz w:val="22"/>
          <w:szCs w:val="22"/>
        </w:rPr>
        <w:t>3</w:t>
      </w:r>
      <w:r w:rsidRPr="00815833">
        <w:rPr>
          <w:rFonts w:ascii="Cambria" w:hAnsi="Cambria"/>
          <w:sz w:val="22"/>
          <w:szCs w:val="22"/>
        </w:rPr>
        <w:tab/>
        <w:t>1. Permissions</w:t>
      </w:r>
    </w:p>
    <w:p w14:paraId="3BED433F" w14:textId="77777777" w:rsidR="000B70E6" w:rsidRPr="00815833" w:rsidRDefault="000B70E6" w:rsidP="000B70E6">
      <w:pPr>
        <w:rPr>
          <w:rFonts w:ascii="Cambria" w:hAnsi="Cambria"/>
          <w:sz w:val="22"/>
          <w:szCs w:val="22"/>
        </w:rPr>
      </w:pPr>
      <w:r>
        <w:rPr>
          <w:rFonts w:ascii="Cambria" w:hAnsi="Cambria"/>
          <w:sz w:val="22"/>
          <w:szCs w:val="22"/>
        </w:rPr>
        <w:t>7</w:t>
      </w:r>
      <w:r w:rsidRPr="00815833">
        <w:rPr>
          <w:rFonts w:ascii="Cambria" w:hAnsi="Cambria"/>
          <w:sz w:val="22"/>
          <w:szCs w:val="22"/>
        </w:rPr>
        <w:tab/>
        <w:t>2. Style and Usage</w:t>
      </w:r>
    </w:p>
    <w:p w14:paraId="18399909" w14:textId="77777777" w:rsidR="000B70E6" w:rsidRPr="00815833" w:rsidRDefault="000B70E6" w:rsidP="000B70E6">
      <w:pPr>
        <w:rPr>
          <w:rFonts w:ascii="Cambria" w:hAnsi="Cambria"/>
          <w:sz w:val="22"/>
          <w:szCs w:val="22"/>
        </w:rPr>
      </w:pPr>
      <w:r w:rsidRPr="00815833">
        <w:rPr>
          <w:rFonts w:ascii="Cambria" w:hAnsi="Cambria"/>
          <w:sz w:val="22"/>
          <w:szCs w:val="22"/>
        </w:rPr>
        <w:t>13</w:t>
      </w:r>
      <w:r w:rsidRPr="00815833">
        <w:rPr>
          <w:rFonts w:ascii="Cambria" w:hAnsi="Cambria"/>
          <w:sz w:val="22"/>
          <w:szCs w:val="22"/>
        </w:rPr>
        <w:tab/>
        <w:t>3. Illustrations</w:t>
      </w:r>
    </w:p>
    <w:p w14:paraId="74B0BD3E" w14:textId="77777777" w:rsidR="000B70E6" w:rsidRPr="00815833" w:rsidRDefault="000B70E6" w:rsidP="000B70E6">
      <w:pPr>
        <w:ind w:left="430" w:hanging="430"/>
        <w:rPr>
          <w:rFonts w:ascii="Cambria" w:hAnsi="Cambria"/>
          <w:sz w:val="22"/>
          <w:szCs w:val="22"/>
        </w:rPr>
      </w:pPr>
      <w:r>
        <w:rPr>
          <w:rFonts w:ascii="Cambria" w:hAnsi="Cambria"/>
          <w:sz w:val="22"/>
          <w:szCs w:val="22"/>
        </w:rPr>
        <w:t>18</w:t>
      </w:r>
      <w:r w:rsidRPr="00815833">
        <w:rPr>
          <w:rFonts w:ascii="Cambria" w:hAnsi="Cambria"/>
          <w:sz w:val="22"/>
          <w:szCs w:val="22"/>
        </w:rPr>
        <w:tab/>
        <w:t>4. Manuscript Formatting</w:t>
      </w:r>
    </w:p>
    <w:p w14:paraId="3B58DE99" w14:textId="41413940" w:rsidR="000B70E6" w:rsidRPr="00815833" w:rsidRDefault="00CD043F" w:rsidP="000B70E6">
      <w:pPr>
        <w:ind w:left="430" w:hanging="430"/>
        <w:rPr>
          <w:rFonts w:ascii="Cambria" w:hAnsi="Cambria"/>
          <w:sz w:val="22"/>
          <w:szCs w:val="22"/>
        </w:rPr>
      </w:pPr>
      <w:r>
        <w:rPr>
          <w:rFonts w:ascii="Cambria" w:hAnsi="Cambria"/>
          <w:sz w:val="22"/>
          <w:szCs w:val="22"/>
        </w:rPr>
        <w:t>19</w:t>
      </w:r>
      <w:r w:rsidR="000B70E6" w:rsidRPr="00815833">
        <w:rPr>
          <w:rFonts w:ascii="Cambria" w:hAnsi="Cambria"/>
          <w:sz w:val="22"/>
          <w:szCs w:val="22"/>
        </w:rPr>
        <w:tab/>
        <w:t>5. Instructions for Final Submission</w:t>
      </w:r>
    </w:p>
    <w:p w14:paraId="5B605CC9" w14:textId="4B073504" w:rsidR="000B70E6" w:rsidRPr="00815833" w:rsidRDefault="000B70E6" w:rsidP="000B70E6">
      <w:pPr>
        <w:rPr>
          <w:rFonts w:ascii="Cambria" w:hAnsi="Cambria"/>
          <w:sz w:val="22"/>
          <w:szCs w:val="22"/>
        </w:rPr>
      </w:pPr>
      <w:r w:rsidRPr="00815833">
        <w:rPr>
          <w:rFonts w:ascii="Cambria" w:hAnsi="Cambria"/>
          <w:sz w:val="22"/>
          <w:szCs w:val="22"/>
        </w:rPr>
        <w:t>2</w:t>
      </w:r>
      <w:r w:rsidR="00CD043F">
        <w:rPr>
          <w:rFonts w:ascii="Cambria" w:hAnsi="Cambria"/>
          <w:sz w:val="22"/>
          <w:szCs w:val="22"/>
        </w:rPr>
        <w:t>1</w:t>
      </w:r>
      <w:r w:rsidRPr="00815833">
        <w:rPr>
          <w:rFonts w:ascii="Cambria" w:hAnsi="Cambria"/>
          <w:sz w:val="22"/>
          <w:szCs w:val="22"/>
        </w:rPr>
        <w:tab/>
        <w:t>6. From Manuscript to Bound Book</w:t>
      </w:r>
    </w:p>
    <w:p w14:paraId="1AD4769F" w14:textId="2A19B981" w:rsidR="000B70E6" w:rsidRDefault="000B70E6" w:rsidP="000B70E6">
      <w:pPr>
        <w:rPr>
          <w:rFonts w:ascii="Cambria" w:hAnsi="Cambria"/>
          <w:sz w:val="22"/>
          <w:szCs w:val="22"/>
        </w:rPr>
      </w:pPr>
      <w:r w:rsidRPr="00815833">
        <w:rPr>
          <w:rFonts w:ascii="Cambria" w:hAnsi="Cambria"/>
          <w:sz w:val="22"/>
          <w:szCs w:val="22"/>
        </w:rPr>
        <w:t>2</w:t>
      </w:r>
      <w:r w:rsidR="00CD043F">
        <w:rPr>
          <w:rFonts w:ascii="Cambria" w:hAnsi="Cambria"/>
          <w:sz w:val="22"/>
          <w:szCs w:val="22"/>
        </w:rPr>
        <w:t>2</w:t>
      </w:r>
      <w:r w:rsidRPr="00815833">
        <w:rPr>
          <w:rFonts w:ascii="Cambria" w:hAnsi="Cambria"/>
          <w:sz w:val="22"/>
          <w:szCs w:val="22"/>
        </w:rPr>
        <w:tab/>
        <w:t>7. Marketing the Book</w:t>
      </w:r>
    </w:p>
    <w:p w14:paraId="63D75EF1" w14:textId="77777777" w:rsidR="000B70E6" w:rsidRPr="003A7023" w:rsidRDefault="000B70E6" w:rsidP="000B70E6">
      <w:pPr>
        <w:rPr>
          <w:rFonts w:ascii="Cambria" w:hAnsi="Cambria"/>
          <w:sz w:val="22"/>
          <w:szCs w:val="22"/>
        </w:rPr>
      </w:pPr>
      <w:r>
        <w:br w:type="column"/>
      </w:r>
    </w:p>
    <w:p w14:paraId="586231B2" w14:textId="77777777" w:rsidR="000B70E6" w:rsidRDefault="000B70E6" w:rsidP="000B70E6">
      <w:pPr>
        <w:pStyle w:val="Heading1"/>
      </w:pPr>
      <w:r>
        <w:t>Introduction</w:t>
      </w:r>
    </w:p>
    <w:p w14:paraId="4A1953F4" w14:textId="77777777" w:rsidR="000B70E6" w:rsidRPr="003A7023" w:rsidRDefault="000B70E6" w:rsidP="000B70E6">
      <w:pPr>
        <w:rPr>
          <w:rFonts w:ascii="Cambria" w:hAnsi="Cambria"/>
          <w:sz w:val="22"/>
          <w:szCs w:val="22"/>
        </w:rPr>
      </w:pPr>
      <w:r w:rsidRPr="003A7023">
        <w:rPr>
          <w:rFonts w:ascii="Cambria" w:hAnsi="Cambria"/>
          <w:sz w:val="22"/>
          <w:szCs w:val="22"/>
        </w:rPr>
        <w:t>We at the University of Virginia Press are pleased to present you with an overview of the publication process and to provide you with guidelines to help ease your manuscript</w:t>
      </w:r>
      <w:r>
        <w:rPr>
          <w:rFonts w:ascii="Cambria" w:hAnsi="Cambria"/>
          <w:sz w:val="22"/>
          <w:szCs w:val="22"/>
        </w:rPr>
        <w:t>’</w:t>
      </w:r>
      <w:r w:rsidRPr="003A7023">
        <w:rPr>
          <w:rFonts w:ascii="Cambria" w:hAnsi="Cambria"/>
          <w:sz w:val="22"/>
          <w:szCs w:val="22"/>
        </w:rPr>
        <w:t>s journey from manuscript to bound book.</w:t>
      </w:r>
    </w:p>
    <w:p w14:paraId="48B68CC2" w14:textId="7206320D" w:rsidR="000B70E6" w:rsidRPr="003A7023" w:rsidRDefault="000B70E6" w:rsidP="000B70E6">
      <w:pPr>
        <w:rPr>
          <w:rFonts w:ascii="Cambria" w:hAnsi="Cambria"/>
          <w:sz w:val="22"/>
          <w:szCs w:val="22"/>
        </w:rPr>
      </w:pPr>
      <w:r w:rsidRPr="003A7023">
        <w:rPr>
          <w:rFonts w:ascii="Cambria" w:hAnsi="Cambria"/>
          <w:sz w:val="22"/>
          <w:szCs w:val="22"/>
        </w:rPr>
        <w:tab/>
      </w:r>
      <w:r w:rsidR="00780484">
        <w:rPr>
          <w:rFonts w:ascii="Cambria" w:hAnsi="Cambria"/>
          <w:sz w:val="22"/>
          <w:szCs w:val="22"/>
        </w:rPr>
        <w:t>At the press, our various</w:t>
      </w:r>
      <w:r w:rsidRPr="003A7023">
        <w:rPr>
          <w:rFonts w:ascii="Cambria" w:hAnsi="Cambria"/>
          <w:sz w:val="22"/>
          <w:szCs w:val="22"/>
        </w:rPr>
        <w:t xml:space="preserve"> departments work together to ensure the timely and successful publication of your book. Acquisitions is the department authors encounter first: this department screens manuscripts and arranges readers</w:t>
      </w:r>
      <w:r>
        <w:rPr>
          <w:rFonts w:ascii="Cambria" w:hAnsi="Cambria"/>
          <w:sz w:val="22"/>
          <w:szCs w:val="22"/>
        </w:rPr>
        <w:t>’</w:t>
      </w:r>
      <w:r w:rsidRPr="003A7023">
        <w:rPr>
          <w:rFonts w:ascii="Cambria" w:hAnsi="Cambria"/>
          <w:sz w:val="22"/>
          <w:szCs w:val="22"/>
        </w:rPr>
        <w:t xml:space="preserve"> reports, champion</w:t>
      </w:r>
      <w:r w:rsidR="00AE333F">
        <w:rPr>
          <w:rFonts w:ascii="Cambria" w:hAnsi="Cambria"/>
          <w:sz w:val="22"/>
          <w:szCs w:val="22"/>
        </w:rPr>
        <w:t>ing your manuscript within the press and to the p</w:t>
      </w:r>
      <w:r w:rsidRPr="003A7023">
        <w:rPr>
          <w:rFonts w:ascii="Cambria" w:hAnsi="Cambria"/>
          <w:sz w:val="22"/>
          <w:szCs w:val="22"/>
        </w:rPr>
        <w:t>ress</w:t>
      </w:r>
      <w:r>
        <w:rPr>
          <w:rFonts w:ascii="Cambria" w:hAnsi="Cambria"/>
          <w:sz w:val="22"/>
          <w:szCs w:val="22"/>
        </w:rPr>
        <w:t>’</w:t>
      </w:r>
      <w:r w:rsidRPr="003A7023">
        <w:rPr>
          <w:rFonts w:ascii="Cambria" w:hAnsi="Cambria"/>
          <w:sz w:val="22"/>
          <w:szCs w:val="22"/>
        </w:rPr>
        <w:t xml:space="preserve">s editorial board. </w:t>
      </w:r>
      <w:r w:rsidR="00755FE7">
        <w:rPr>
          <w:rFonts w:ascii="Cambria" w:hAnsi="Cambria"/>
          <w:sz w:val="22"/>
          <w:szCs w:val="22"/>
        </w:rPr>
        <w:t>Our m</w:t>
      </w:r>
      <w:r w:rsidRPr="003A7023">
        <w:rPr>
          <w:rFonts w:ascii="Cambria" w:hAnsi="Cambria"/>
          <w:sz w:val="22"/>
          <w:szCs w:val="22"/>
        </w:rPr>
        <w:t>anuscript editorial</w:t>
      </w:r>
      <w:r w:rsidR="00755FE7">
        <w:rPr>
          <w:rFonts w:ascii="Cambria" w:hAnsi="Cambria"/>
          <w:sz w:val="22"/>
          <w:szCs w:val="22"/>
        </w:rPr>
        <w:t xml:space="preserve"> staff </w:t>
      </w:r>
      <w:r w:rsidR="00672A2B">
        <w:rPr>
          <w:rFonts w:ascii="Cambria" w:hAnsi="Cambria"/>
          <w:sz w:val="22"/>
          <w:szCs w:val="22"/>
        </w:rPr>
        <w:t>oversee the editing</w:t>
      </w:r>
      <w:r w:rsidR="00534EAB">
        <w:rPr>
          <w:rFonts w:ascii="Cambria" w:hAnsi="Cambria"/>
          <w:sz w:val="22"/>
          <w:szCs w:val="22"/>
        </w:rPr>
        <w:t xml:space="preserve"> and </w:t>
      </w:r>
      <w:r w:rsidRPr="003A7023">
        <w:rPr>
          <w:rFonts w:ascii="Cambria" w:hAnsi="Cambria"/>
          <w:sz w:val="22"/>
          <w:szCs w:val="22"/>
        </w:rPr>
        <w:t xml:space="preserve">serve as your in-house liaisons throughout the rest of the editorial and production processes. </w:t>
      </w:r>
      <w:r w:rsidR="00D93790">
        <w:rPr>
          <w:rFonts w:ascii="Cambria" w:hAnsi="Cambria"/>
          <w:sz w:val="22"/>
          <w:szCs w:val="22"/>
        </w:rPr>
        <w:t>D</w:t>
      </w:r>
      <w:r w:rsidRPr="003A7023">
        <w:rPr>
          <w:rFonts w:ascii="Cambria" w:hAnsi="Cambria"/>
          <w:sz w:val="22"/>
          <w:szCs w:val="22"/>
        </w:rPr>
        <w:t>esign and production</w:t>
      </w:r>
      <w:r w:rsidR="00441C96">
        <w:rPr>
          <w:rFonts w:ascii="Cambria" w:hAnsi="Cambria"/>
          <w:sz w:val="22"/>
          <w:szCs w:val="22"/>
        </w:rPr>
        <w:t xml:space="preserve"> </w:t>
      </w:r>
      <w:r w:rsidRPr="003A7023">
        <w:rPr>
          <w:rFonts w:ascii="Cambria" w:hAnsi="Cambria"/>
          <w:sz w:val="22"/>
          <w:szCs w:val="22"/>
        </w:rPr>
        <w:t xml:space="preserve">oversees </w:t>
      </w:r>
      <w:r w:rsidR="00D93790">
        <w:rPr>
          <w:rFonts w:ascii="Cambria" w:hAnsi="Cambria"/>
          <w:sz w:val="22"/>
          <w:szCs w:val="22"/>
        </w:rPr>
        <w:t xml:space="preserve">the </w:t>
      </w:r>
      <w:r w:rsidRPr="003A7023">
        <w:rPr>
          <w:rFonts w:ascii="Cambria" w:hAnsi="Cambria"/>
          <w:sz w:val="22"/>
          <w:szCs w:val="22"/>
        </w:rPr>
        <w:t>design, composition (typesetting), and printing of your book. While your manuscript is moving through the</w:t>
      </w:r>
      <w:r w:rsidR="00D93790">
        <w:rPr>
          <w:rFonts w:ascii="Cambria" w:hAnsi="Cambria"/>
          <w:sz w:val="22"/>
          <w:szCs w:val="22"/>
        </w:rPr>
        <w:t xml:space="preserve"> EDP, or editorial, design, and production process, </w:t>
      </w:r>
      <w:r w:rsidRPr="003A7023">
        <w:rPr>
          <w:rFonts w:ascii="Cambria" w:hAnsi="Cambria"/>
          <w:sz w:val="22"/>
          <w:szCs w:val="22"/>
        </w:rPr>
        <w:t>marketing staff devise the best marketing strategies for your book, and operations staff familiarize themselves with your book in preparation for orders and shipments.</w:t>
      </w:r>
    </w:p>
    <w:p w14:paraId="1E42D581" w14:textId="55155A9F" w:rsidR="000B70E6" w:rsidRPr="003A7023" w:rsidRDefault="000B70E6" w:rsidP="000B70E6">
      <w:pPr>
        <w:rPr>
          <w:rFonts w:ascii="Cambria" w:hAnsi="Cambria"/>
          <w:sz w:val="22"/>
          <w:szCs w:val="22"/>
        </w:rPr>
      </w:pPr>
      <w:r w:rsidRPr="003A7023">
        <w:rPr>
          <w:rFonts w:ascii="Cambria" w:hAnsi="Cambria"/>
          <w:sz w:val="22"/>
          <w:szCs w:val="22"/>
        </w:rPr>
        <w:tab/>
      </w:r>
      <w:hyperlink r:id="rId11" w:history="1">
        <w:r w:rsidRPr="00B62A11">
          <w:rPr>
            <w:rStyle w:val="Hyperlink"/>
            <w:rFonts w:ascii="Cambria" w:hAnsi="Cambria"/>
            <w:sz w:val="22"/>
            <w:szCs w:val="22"/>
          </w:rPr>
          <w:t>A current staff list</w:t>
        </w:r>
        <w:r w:rsidRPr="00B62A11">
          <w:rPr>
            <w:rStyle w:val="Hyperlink"/>
            <w:rFonts w:ascii="Cambria" w:hAnsi="Cambria"/>
            <w:sz w:val="22"/>
            <w:szCs w:val="22"/>
          </w:rPr>
          <w:t>ing</w:t>
        </w:r>
      </w:hyperlink>
      <w:r w:rsidRPr="003A7023">
        <w:rPr>
          <w:rFonts w:ascii="Cambria" w:hAnsi="Cambria"/>
          <w:sz w:val="22"/>
          <w:szCs w:val="22"/>
        </w:rPr>
        <w:t xml:space="preserve"> can be found at the University of Virginia Press</w:t>
      </w:r>
      <w:r>
        <w:rPr>
          <w:rFonts w:ascii="Cambria" w:hAnsi="Cambria"/>
          <w:sz w:val="22"/>
          <w:szCs w:val="22"/>
        </w:rPr>
        <w:t>’</w:t>
      </w:r>
      <w:r w:rsidRPr="003A7023">
        <w:rPr>
          <w:rFonts w:ascii="Cambria" w:hAnsi="Cambria"/>
          <w:sz w:val="22"/>
          <w:szCs w:val="22"/>
        </w:rPr>
        <w:t>s web</w:t>
      </w:r>
      <w:r w:rsidR="00AE333F">
        <w:rPr>
          <w:rFonts w:ascii="Cambria" w:hAnsi="Cambria"/>
          <w:sz w:val="22"/>
          <w:szCs w:val="22"/>
        </w:rPr>
        <w:t>site, where we also post p</w:t>
      </w:r>
      <w:r w:rsidRPr="003A7023">
        <w:rPr>
          <w:rFonts w:ascii="Cambria" w:hAnsi="Cambria"/>
          <w:sz w:val="22"/>
          <w:szCs w:val="22"/>
        </w:rPr>
        <w:t xml:space="preserve">ress news, submissions information, information on published books, various forms, and other information of interest. In addition, you will find links to our </w:t>
      </w:r>
      <w:r w:rsidR="00A50154">
        <w:rPr>
          <w:rFonts w:ascii="Cambria" w:hAnsi="Cambria"/>
          <w:sz w:val="22"/>
          <w:szCs w:val="22"/>
        </w:rPr>
        <w:t>electronic</w:t>
      </w:r>
      <w:r w:rsidRPr="003A7023">
        <w:rPr>
          <w:rFonts w:ascii="Cambria" w:hAnsi="Cambria"/>
          <w:sz w:val="22"/>
          <w:szCs w:val="22"/>
        </w:rPr>
        <w:t xml:space="preserve"> </w:t>
      </w:r>
      <w:r w:rsidR="00626F8D">
        <w:rPr>
          <w:rFonts w:ascii="Cambria" w:hAnsi="Cambria"/>
          <w:sz w:val="22"/>
          <w:szCs w:val="22"/>
        </w:rPr>
        <w:t>i</w:t>
      </w:r>
      <w:r w:rsidRPr="003A7023">
        <w:rPr>
          <w:rFonts w:ascii="Cambria" w:hAnsi="Cambria"/>
          <w:sz w:val="22"/>
          <w:szCs w:val="22"/>
        </w:rPr>
        <w:t xml:space="preserve">mprint, </w:t>
      </w:r>
      <w:r w:rsidR="00626F8D">
        <w:rPr>
          <w:rFonts w:ascii="Cambria" w:hAnsi="Cambria"/>
          <w:sz w:val="22"/>
          <w:szCs w:val="22"/>
        </w:rPr>
        <w:t xml:space="preserve">Rotunda, </w:t>
      </w:r>
      <w:r w:rsidRPr="003A7023">
        <w:rPr>
          <w:rFonts w:ascii="Cambria" w:hAnsi="Cambria"/>
          <w:sz w:val="22"/>
          <w:szCs w:val="22"/>
        </w:rPr>
        <w:t xml:space="preserve">which publishes digital scholarship. We add to our website continually, so please visit our home page at </w:t>
      </w:r>
      <w:hyperlink r:id="rId12" w:history="1">
        <w:r w:rsidRPr="00B62A11">
          <w:rPr>
            <w:rStyle w:val="Hyperlink"/>
            <w:rFonts w:ascii="Cambria" w:hAnsi="Cambria"/>
            <w:sz w:val="22"/>
            <w:szCs w:val="22"/>
          </w:rPr>
          <w:t>www.upress.virginia.edu</w:t>
        </w:r>
      </w:hyperlink>
      <w:r w:rsidRPr="003A7023">
        <w:rPr>
          <w:rFonts w:ascii="Cambria" w:hAnsi="Cambria"/>
          <w:sz w:val="22"/>
          <w:szCs w:val="22"/>
        </w:rPr>
        <w:t xml:space="preserve"> and </w:t>
      </w:r>
      <w:r w:rsidR="009F5A37">
        <w:rPr>
          <w:rFonts w:ascii="Cambria" w:hAnsi="Cambria"/>
          <w:sz w:val="22"/>
          <w:szCs w:val="22"/>
        </w:rPr>
        <w:t>Rotunda</w:t>
      </w:r>
      <w:r>
        <w:rPr>
          <w:rFonts w:ascii="Cambria" w:hAnsi="Cambria"/>
          <w:sz w:val="22"/>
          <w:szCs w:val="22"/>
        </w:rPr>
        <w:t>’</w:t>
      </w:r>
      <w:r w:rsidRPr="003A7023">
        <w:rPr>
          <w:rFonts w:ascii="Cambria" w:hAnsi="Cambria"/>
          <w:sz w:val="22"/>
          <w:szCs w:val="22"/>
        </w:rPr>
        <w:t xml:space="preserve">s site at </w:t>
      </w:r>
      <w:hyperlink r:id="rId13" w:history="1">
        <w:r w:rsidRPr="00B62A11">
          <w:rPr>
            <w:rStyle w:val="Hyperlink"/>
            <w:rFonts w:ascii="Cambria" w:hAnsi="Cambria"/>
            <w:sz w:val="22"/>
            <w:szCs w:val="22"/>
          </w:rPr>
          <w:t>http://rotunda.upress.virginia.edu</w:t>
        </w:r>
      </w:hyperlink>
      <w:r w:rsidRPr="003A7023">
        <w:rPr>
          <w:rFonts w:ascii="Cambria" w:hAnsi="Cambria"/>
          <w:sz w:val="22"/>
          <w:szCs w:val="22"/>
        </w:rPr>
        <w:t>.</w:t>
      </w:r>
    </w:p>
    <w:p w14:paraId="05058657" w14:textId="77777777" w:rsidR="000B70E6" w:rsidRPr="003A7023" w:rsidRDefault="000B70E6" w:rsidP="000B70E6">
      <w:pPr>
        <w:rPr>
          <w:rFonts w:ascii="Cambria" w:hAnsi="Cambria"/>
          <w:sz w:val="22"/>
          <w:szCs w:val="22"/>
        </w:rPr>
      </w:pPr>
      <w:r w:rsidRPr="003A7023">
        <w:rPr>
          <w:rFonts w:ascii="Cambria" w:hAnsi="Cambria"/>
          <w:sz w:val="22"/>
          <w:szCs w:val="22"/>
        </w:rPr>
        <w:tab/>
        <w:t>The following pages address the questions most often asked by our authors as they prepare their manuscripts. The first</w:t>
      </w:r>
      <w:r>
        <w:rPr>
          <w:rFonts w:ascii="Cambria" w:hAnsi="Cambria"/>
          <w:sz w:val="22"/>
          <w:szCs w:val="22"/>
        </w:rPr>
        <w:t xml:space="preserve"> five</w:t>
      </w:r>
      <w:r w:rsidRPr="003A7023">
        <w:rPr>
          <w:rFonts w:ascii="Cambria" w:hAnsi="Cambria"/>
          <w:sz w:val="22"/>
          <w:szCs w:val="22"/>
        </w:rPr>
        <w:t xml:space="preserve"> sections deal with aspects of manuscript preparation that must be attended to before you submit</w:t>
      </w:r>
      <w:r w:rsidR="00AE333F">
        <w:rPr>
          <w:rFonts w:ascii="Cambria" w:hAnsi="Cambria"/>
          <w:sz w:val="22"/>
          <w:szCs w:val="22"/>
        </w:rPr>
        <w:t xml:space="preserve"> your final manuscript to the p</w:t>
      </w:r>
      <w:r w:rsidRPr="003A7023">
        <w:rPr>
          <w:rFonts w:ascii="Cambria" w:hAnsi="Cambria"/>
          <w:sz w:val="22"/>
          <w:szCs w:val="22"/>
        </w:rPr>
        <w:t xml:space="preserve">ress. </w:t>
      </w:r>
      <w:r>
        <w:rPr>
          <w:rFonts w:ascii="Cambria" w:hAnsi="Cambria"/>
          <w:sz w:val="22"/>
          <w:szCs w:val="22"/>
        </w:rPr>
        <w:t>“</w:t>
      </w:r>
      <w:r w:rsidRPr="003A7023">
        <w:rPr>
          <w:rFonts w:ascii="Cambria" w:hAnsi="Cambria"/>
          <w:sz w:val="22"/>
          <w:szCs w:val="22"/>
        </w:rPr>
        <w:t>Permissions</w:t>
      </w:r>
      <w:r>
        <w:rPr>
          <w:rFonts w:ascii="Cambria" w:hAnsi="Cambria"/>
          <w:sz w:val="22"/>
          <w:szCs w:val="22"/>
        </w:rPr>
        <w:t>”</w:t>
      </w:r>
      <w:r w:rsidRPr="003A7023">
        <w:rPr>
          <w:rFonts w:ascii="Cambria" w:hAnsi="Cambria"/>
          <w:sz w:val="22"/>
          <w:szCs w:val="22"/>
        </w:rPr>
        <w:t xml:space="preserve"> helps you negotiate a variety of permissions issues. </w:t>
      </w:r>
      <w:r>
        <w:rPr>
          <w:rFonts w:ascii="Cambria" w:hAnsi="Cambria"/>
          <w:sz w:val="22"/>
          <w:szCs w:val="22"/>
        </w:rPr>
        <w:t>“</w:t>
      </w:r>
      <w:r w:rsidRPr="003A7023">
        <w:rPr>
          <w:rFonts w:ascii="Cambria" w:hAnsi="Cambria"/>
          <w:sz w:val="22"/>
          <w:szCs w:val="22"/>
        </w:rPr>
        <w:t>Style and Usage</w:t>
      </w:r>
      <w:r>
        <w:rPr>
          <w:rFonts w:ascii="Cambria" w:hAnsi="Cambria"/>
          <w:sz w:val="22"/>
          <w:szCs w:val="22"/>
        </w:rPr>
        <w:t>”</w:t>
      </w:r>
      <w:r w:rsidRPr="003A7023">
        <w:rPr>
          <w:rFonts w:ascii="Cambria" w:hAnsi="Cambria"/>
          <w:sz w:val="22"/>
          <w:szCs w:val="22"/>
        </w:rPr>
        <w:t xml:space="preserve"> introduc</w:t>
      </w:r>
      <w:r w:rsidRPr="009A4E94">
        <w:rPr>
          <w:rFonts w:ascii="Cambria" w:hAnsi="Cambria"/>
          <w:sz w:val="22"/>
          <w:szCs w:val="22"/>
        </w:rPr>
        <w:t>es you to Virginia’s house style.</w:t>
      </w:r>
      <w:r w:rsidRPr="003A7023">
        <w:rPr>
          <w:rFonts w:ascii="Cambria" w:hAnsi="Cambria"/>
          <w:sz w:val="22"/>
          <w:szCs w:val="22"/>
        </w:rPr>
        <w:t xml:space="preserve"> </w:t>
      </w:r>
      <w:r>
        <w:rPr>
          <w:rFonts w:ascii="Cambria" w:hAnsi="Cambria"/>
          <w:sz w:val="22"/>
          <w:szCs w:val="22"/>
        </w:rPr>
        <w:t>“</w:t>
      </w:r>
      <w:r w:rsidRPr="003A7023">
        <w:rPr>
          <w:rFonts w:ascii="Cambria" w:hAnsi="Cambria"/>
          <w:sz w:val="22"/>
          <w:szCs w:val="22"/>
        </w:rPr>
        <w:t>Illustrations</w:t>
      </w:r>
      <w:r>
        <w:rPr>
          <w:rFonts w:ascii="Cambria" w:hAnsi="Cambria"/>
          <w:sz w:val="22"/>
          <w:szCs w:val="22"/>
        </w:rPr>
        <w:t>”</w:t>
      </w:r>
      <w:r w:rsidRPr="003A7023">
        <w:rPr>
          <w:rFonts w:ascii="Cambria" w:hAnsi="Cambria"/>
          <w:sz w:val="22"/>
          <w:szCs w:val="22"/>
        </w:rPr>
        <w:t xml:space="preserve"> provides important information on artwork </w:t>
      </w:r>
      <w:r w:rsidRPr="003A7023">
        <w:rPr>
          <w:rFonts w:ascii="Cambria" w:hAnsi="Cambria"/>
          <w:sz w:val="22"/>
          <w:szCs w:val="22"/>
        </w:rPr>
        <w:t xml:space="preserve">(including digital files for illustrations as well as graphs, maps, and tables). </w:t>
      </w:r>
      <w:r>
        <w:rPr>
          <w:rFonts w:ascii="Cambria" w:hAnsi="Cambria"/>
          <w:sz w:val="22"/>
          <w:szCs w:val="22"/>
        </w:rPr>
        <w:t>“</w:t>
      </w:r>
      <w:r w:rsidRPr="003A7023">
        <w:rPr>
          <w:rFonts w:ascii="Cambria" w:hAnsi="Cambria"/>
          <w:sz w:val="22"/>
          <w:szCs w:val="22"/>
        </w:rPr>
        <w:t>Manuscript Formatting</w:t>
      </w:r>
      <w:r>
        <w:rPr>
          <w:rFonts w:ascii="Cambria" w:hAnsi="Cambria"/>
          <w:sz w:val="22"/>
          <w:szCs w:val="22"/>
        </w:rPr>
        <w:t>”</w:t>
      </w:r>
      <w:r w:rsidRPr="003A7023">
        <w:rPr>
          <w:rFonts w:ascii="Cambria" w:hAnsi="Cambria"/>
          <w:sz w:val="22"/>
          <w:szCs w:val="22"/>
        </w:rPr>
        <w:t xml:space="preserve"> and </w:t>
      </w:r>
      <w:r>
        <w:rPr>
          <w:rFonts w:ascii="Cambria" w:hAnsi="Cambria"/>
          <w:sz w:val="22"/>
          <w:szCs w:val="22"/>
        </w:rPr>
        <w:t>“</w:t>
      </w:r>
      <w:r w:rsidRPr="003A7023">
        <w:rPr>
          <w:rFonts w:ascii="Cambria" w:hAnsi="Cambria"/>
          <w:sz w:val="22"/>
          <w:szCs w:val="22"/>
        </w:rPr>
        <w:t>Instruct</w:t>
      </w:r>
      <w:r>
        <w:rPr>
          <w:rFonts w:ascii="Cambria" w:hAnsi="Cambria"/>
          <w:sz w:val="22"/>
          <w:szCs w:val="22"/>
        </w:rPr>
        <w:t xml:space="preserve">ions for Final Submission” will </w:t>
      </w:r>
      <w:r w:rsidRPr="003A7023">
        <w:rPr>
          <w:rFonts w:ascii="Cambria" w:hAnsi="Cambria"/>
          <w:sz w:val="22"/>
          <w:szCs w:val="22"/>
        </w:rPr>
        <w:t>help you prepare the final manuscript according to our specifications.</w:t>
      </w:r>
    </w:p>
    <w:p w14:paraId="3FFF6E3B" w14:textId="1D5EE816" w:rsidR="000B70E6" w:rsidRPr="003A7023" w:rsidRDefault="000B70E6" w:rsidP="000B70E6">
      <w:pPr>
        <w:rPr>
          <w:rFonts w:ascii="Cambria" w:hAnsi="Cambria"/>
          <w:sz w:val="22"/>
          <w:szCs w:val="22"/>
        </w:rPr>
      </w:pPr>
      <w:r w:rsidRPr="003A7023">
        <w:rPr>
          <w:rFonts w:ascii="Cambria" w:hAnsi="Cambria"/>
          <w:sz w:val="22"/>
          <w:szCs w:val="22"/>
        </w:rPr>
        <w:tab/>
      </w:r>
      <w:r>
        <w:rPr>
          <w:rFonts w:ascii="Cambria" w:hAnsi="Cambria"/>
          <w:sz w:val="22"/>
          <w:szCs w:val="22"/>
        </w:rPr>
        <w:t>“</w:t>
      </w:r>
      <w:r w:rsidRPr="003A7023">
        <w:rPr>
          <w:rFonts w:ascii="Cambria" w:hAnsi="Cambria"/>
          <w:sz w:val="22"/>
          <w:szCs w:val="22"/>
        </w:rPr>
        <w:t>From Manuscript to Bound Book</w:t>
      </w:r>
      <w:r>
        <w:rPr>
          <w:rFonts w:ascii="Cambria" w:hAnsi="Cambria"/>
          <w:sz w:val="22"/>
          <w:szCs w:val="22"/>
        </w:rPr>
        <w:t>”</w:t>
      </w:r>
      <w:r w:rsidRPr="003A7023">
        <w:rPr>
          <w:rFonts w:ascii="Cambria" w:hAnsi="Cambria"/>
          <w:sz w:val="22"/>
          <w:szCs w:val="22"/>
        </w:rPr>
        <w:t xml:space="preserve"> explains what happens to your manuscript, and what we will expect of you, once your final manuscript has been submitted, providing overviews of the editorial and production process</w:t>
      </w:r>
      <w:r>
        <w:rPr>
          <w:rFonts w:ascii="Cambria" w:hAnsi="Cambria"/>
          <w:sz w:val="22"/>
          <w:szCs w:val="22"/>
        </w:rPr>
        <w:t xml:space="preserve">es. “Marketing the Book” </w:t>
      </w:r>
      <w:r w:rsidRPr="003A7023">
        <w:rPr>
          <w:rFonts w:ascii="Cambria" w:hAnsi="Cambria"/>
          <w:sz w:val="22"/>
          <w:szCs w:val="22"/>
        </w:rPr>
        <w:t xml:space="preserve">explains how the marketing department works for you. </w:t>
      </w:r>
      <w:r w:rsidRPr="00051A42">
        <w:rPr>
          <w:rFonts w:ascii="Cambria" w:hAnsi="Cambria"/>
          <w:sz w:val="22"/>
          <w:szCs w:val="22"/>
        </w:rPr>
        <w:t xml:space="preserve">You will also find there information on preparing your marketing questionnaire and book </w:t>
      </w:r>
      <w:r w:rsidR="00E51636">
        <w:rPr>
          <w:rFonts w:ascii="Cambria" w:hAnsi="Cambria"/>
          <w:sz w:val="22"/>
          <w:szCs w:val="22"/>
        </w:rPr>
        <w:t>keyword</w:t>
      </w:r>
      <w:r w:rsidRPr="00051A42">
        <w:rPr>
          <w:rFonts w:ascii="Cambria" w:hAnsi="Cambria"/>
          <w:sz w:val="22"/>
          <w:szCs w:val="22"/>
        </w:rPr>
        <w:t>s, all to be submitted with the final manuscript.</w:t>
      </w:r>
    </w:p>
    <w:p w14:paraId="453490DE" w14:textId="5CFA6883" w:rsidR="000B70E6" w:rsidRPr="003A7023" w:rsidRDefault="000B70E6" w:rsidP="000B70E6">
      <w:pPr>
        <w:rPr>
          <w:rFonts w:ascii="Cambria" w:hAnsi="Cambria"/>
          <w:sz w:val="22"/>
          <w:szCs w:val="22"/>
        </w:rPr>
      </w:pPr>
      <w:r w:rsidRPr="003A7023">
        <w:rPr>
          <w:rFonts w:ascii="Cambria" w:hAnsi="Cambria"/>
          <w:sz w:val="22"/>
          <w:szCs w:val="22"/>
        </w:rPr>
        <w:tab/>
        <w:t xml:space="preserve">Fuller discussions of some of these matters—and style issues in particular—can be found in the </w:t>
      </w:r>
      <w:r w:rsidRPr="003A7023">
        <w:rPr>
          <w:rFonts w:ascii="Cambria" w:hAnsi="Cambria"/>
          <w:i/>
          <w:sz w:val="22"/>
          <w:szCs w:val="22"/>
        </w:rPr>
        <w:t>Chicago Manual of Style</w:t>
      </w:r>
      <w:r w:rsidRPr="003A7023">
        <w:rPr>
          <w:rFonts w:ascii="Cambria" w:hAnsi="Cambria"/>
          <w:sz w:val="22"/>
          <w:szCs w:val="22"/>
        </w:rPr>
        <w:t>, 1</w:t>
      </w:r>
      <w:r w:rsidR="00A876A6">
        <w:rPr>
          <w:rFonts w:ascii="Cambria" w:hAnsi="Cambria"/>
          <w:sz w:val="22"/>
          <w:szCs w:val="22"/>
        </w:rPr>
        <w:t>8</w:t>
      </w:r>
      <w:r w:rsidRPr="003A7023">
        <w:rPr>
          <w:rFonts w:ascii="Cambria" w:hAnsi="Cambria"/>
          <w:sz w:val="22"/>
          <w:szCs w:val="22"/>
        </w:rPr>
        <w:t xml:space="preserve">th edition. (Many academic institutions subscribe to the online version, available at </w:t>
      </w:r>
      <w:hyperlink r:id="rId14" w:history="1">
        <w:r w:rsidRPr="00B62A11">
          <w:rPr>
            <w:rStyle w:val="Hyperlink"/>
            <w:rFonts w:ascii="Cambria" w:hAnsi="Cambria"/>
            <w:sz w:val="22"/>
            <w:szCs w:val="22"/>
          </w:rPr>
          <w:t>http://www.chicagomanualofstyle.org/home.html</w:t>
        </w:r>
      </w:hyperlink>
      <w:r w:rsidRPr="003A7023">
        <w:rPr>
          <w:rFonts w:ascii="Cambria" w:hAnsi="Cambria"/>
          <w:sz w:val="22"/>
          <w:szCs w:val="22"/>
        </w:rPr>
        <w:t>.) If a particular point still puzzles you, please ask us how best to proceed.</w:t>
      </w:r>
    </w:p>
    <w:p w14:paraId="0CA680C6" w14:textId="77777777" w:rsidR="000B70E6" w:rsidRPr="003A7023" w:rsidRDefault="000B70E6" w:rsidP="000B70E6">
      <w:pPr>
        <w:rPr>
          <w:rFonts w:ascii="Cambria" w:hAnsi="Cambria"/>
          <w:sz w:val="22"/>
          <w:szCs w:val="22"/>
        </w:rPr>
      </w:pPr>
      <w:r w:rsidRPr="003A7023">
        <w:rPr>
          <w:rFonts w:ascii="Cambria" w:hAnsi="Cambria"/>
          <w:sz w:val="22"/>
          <w:szCs w:val="22"/>
        </w:rPr>
        <w:tab/>
        <w:t>Welcome to Virginia. We are pleased to be your publisher.</w:t>
      </w:r>
    </w:p>
    <w:p w14:paraId="6AA6E386" w14:textId="77777777" w:rsidR="000B70E6" w:rsidRPr="003A7023" w:rsidRDefault="000B70E6" w:rsidP="000B70E6">
      <w:pPr>
        <w:rPr>
          <w:rFonts w:ascii="Cambria" w:hAnsi="Cambria"/>
          <w:sz w:val="22"/>
          <w:szCs w:val="22"/>
        </w:rPr>
      </w:pPr>
      <w:r>
        <w:br w:type="column"/>
      </w:r>
    </w:p>
    <w:p w14:paraId="1F738358" w14:textId="77777777" w:rsidR="000B70E6" w:rsidRDefault="000B70E6" w:rsidP="000B70E6">
      <w:pPr>
        <w:pStyle w:val="Heading1"/>
      </w:pPr>
      <w:r>
        <w:t>1. Permissions</w:t>
      </w:r>
    </w:p>
    <w:p w14:paraId="2D827D85" w14:textId="77777777" w:rsidR="000B70E6" w:rsidRPr="003A7023" w:rsidRDefault="000B70E6" w:rsidP="000B70E6">
      <w:pPr>
        <w:rPr>
          <w:rFonts w:ascii="Cambria" w:hAnsi="Cambria"/>
          <w:sz w:val="22"/>
          <w:szCs w:val="22"/>
        </w:rPr>
      </w:pPr>
      <w:r w:rsidRPr="003A7023">
        <w:rPr>
          <w:rFonts w:ascii="Cambria" w:hAnsi="Cambria"/>
          <w:sz w:val="22"/>
          <w:szCs w:val="22"/>
        </w:rPr>
        <w:t>As author, you are legally responsible for obtaining permissions to use copyrighted material created or owned by others and for complying with privacy and libel laws. We cannot offer legal advice; however, the guidelines below are intended as a general aid for our authors. You are also responsible for preparing acknowledgments and credit lines for illustrations, paying permissions fees, and, eventually, providing complimentary copies when they have been requested as a condition of permission.</w:t>
      </w:r>
    </w:p>
    <w:p w14:paraId="021613CA" w14:textId="77777777" w:rsidR="000B70E6" w:rsidRPr="003A7023" w:rsidRDefault="000B70E6" w:rsidP="000B70E6">
      <w:pPr>
        <w:rPr>
          <w:rFonts w:ascii="Cambria" w:hAnsi="Cambria"/>
          <w:sz w:val="22"/>
          <w:szCs w:val="22"/>
        </w:rPr>
      </w:pPr>
      <w:r w:rsidRPr="003A7023">
        <w:rPr>
          <w:rFonts w:ascii="Cambria" w:hAnsi="Cambria"/>
          <w:sz w:val="22"/>
          <w:szCs w:val="22"/>
        </w:rPr>
        <w:tab/>
        <w:t xml:space="preserve">Because the permissions-seeking process can be protracted, it is wise to begin writing for permissions as soon as you sign your contract with the </w:t>
      </w:r>
      <w:r w:rsidR="00AE333F">
        <w:rPr>
          <w:rFonts w:ascii="Cambria" w:hAnsi="Cambria"/>
          <w:sz w:val="22"/>
          <w:szCs w:val="22"/>
        </w:rPr>
        <w:t>p</w:t>
      </w:r>
      <w:r w:rsidRPr="003A7023">
        <w:rPr>
          <w:rFonts w:ascii="Cambria" w:hAnsi="Cambria"/>
          <w:sz w:val="22"/>
          <w:szCs w:val="22"/>
        </w:rPr>
        <w:t>ress. Please feel free to confer with your acquisitions editor about what permissions are necessary to obtain.</w:t>
      </w:r>
    </w:p>
    <w:p w14:paraId="2401CFE7" w14:textId="65448A5D" w:rsidR="000B70E6" w:rsidRPr="003A7023" w:rsidRDefault="00276436" w:rsidP="000B7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rPr>
          <w:rFonts w:ascii="Cambria" w:hAnsi="Cambria"/>
          <w:sz w:val="22"/>
          <w:szCs w:val="22"/>
        </w:rPr>
      </w:pPr>
      <w:r>
        <w:rPr>
          <w:rFonts w:ascii="Cambria" w:hAnsi="Cambria"/>
          <w:sz w:val="22"/>
          <w:szCs w:val="22"/>
        </w:rPr>
        <w:tab/>
      </w:r>
      <w:r w:rsidR="000B70E6" w:rsidRPr="003A7023">
        <w:rPr>
          <w:rFonts w:ascii="Cambria" w:hAnsi="Cambria"/>
          <w:sz w:val="22"/>
          <w:szCs w:val="22"/>
        </w:rPr>
        <w:tab/>
        <w:t xml:space="preserve">In writing for permission, please use our </w:t>
      </w:r>
      <w:r w:rsidRPr="00B92CAD">
        <w:rPr>
          <w:rFonts w:ascii="Cambria" w:hAnsi="Cambria"/>
          <w:sz w:val="22"/>
          <w:szCs w:val="22"/>
        </w:rPr>
        <w:t>sample permission request letters</w:t>
      </w:r>
      <w:r w:rsidR="000B70E6" w:rsidRPr="003A7023">
        <w:rPr>
          <w:rFonts w:ascii="Cambria" w:hAnsi="Cambria"/>
          <w:sz w:val="22"/>
          <w:szCs w:val="22"/>
        </w:rPr>
        <w:t xml:space="preserve"> </w:t>
      </w:r>
      <w:r>
        <w:rPr>
          <w:rFonts w:ascii="Cambria" w:hAnsi="Cambria"/>
          <w:sz w:val="22"/>
          <w:szCs w:val="22"/>
        </w:rPr>
        <w:t xml:space="preserve">found on our website </w:t>
      </w:r>
      <w:r w:rsidR="000B70E6" w:rsidRPr="003A7023">
        <w:rPr>
          <w:rFonts w:ascii="Cambria" w:hAnsi="Cambria"/>
          <w:sz w:val="22"/>
          <w:szCs w:val="22"/>
        </w:rPr>
        <w:t>as templates. It is important that the rights granted not be restricted (e.g., that they not be limited to the North American market, not exclude digital/electronic editions</w:t>
      </w:r>
      <w:r w:rsidR="00C813BC">
        <w:rPr>
          <w:rFonts w:ascii="Cambria" w:hAnsi="Cambria"/>
          <w:sz w:val="22"/>
          <w:szCs w:val="22"/>
        </w:rPr>
        <w:t>, or not be limited to a period of a certain number of years</w:t>
      </w:r>
      <w:r w:rsidR="000B70E6" w:rsidRPr="003A7023">
        <w:rPr>
          <w:rFonts w:ascii="Cambria" w:hAnsi="Cambria"/>
          <w:sz w:val="22"/>
          <w:szCs w:val="22"/>
        </w:rPr>
        <w:t>), as restrictions of rights will limit the market for your book and the way in which it can be sold. If a rights holder restricts the rights granted, please contact the rights holder again to see whether world rights for all editions of the work (including digital/electronic) might be reasonably negotiated. If rights holders are reluctant to allow digital/electronic use, you might underscore that digital/electronic editions of works are simply digitized versions of the book, typically sold to academic libraries, and that UV</w:t>
      </w:r>
      <w:r>
        <w:rPr>
          <w:rFonts w:ascii="Cambria" w:hAnsi="Cambria"/>
          <w:sz w:val="22"/>
          <w:szCs w:val="22"/>
        </w:rPr>
        <w:t>A</w:t>
      </w:r>
      <w:r w:rsidR="00C313A7">
        <w:rPr>
          <w:rFonts w:ascii="Cambria" w:hAnsi="Cambria"/>
          <w:sz w:val="22"/>
          <w:szCs w:val="22"/>
        </w:rPr>
        <w:t xml:space="preserve"> </w:t>
      </w:r>
      <w:r w:rsidR="000B70E6" w:rsidRPr="003A7023">
        <w:rPr>
          <w:rFonts w:ascii="Cambria" w:hAnsi="Cambria"/>
          <w:sz w:val="22"/>
          <w:szCs w:val="22"/>
        </w:rPr>
        <w:t>P</w:t>
      </w:r>
      <w:r w:rsidR="00C313A7">
        <w:rPr>
          <w:rFonts w:ascii="Cambria" w:hAnsi="Cambria"/>
          <w:sz w:val="22"/>
          <w:szCs w:val="22"/>
        </w:rPr>
        <w:t>ress</w:t>
      </w:r>
      <w:r w:rsidR="000B70E6" w:rsidRPr="003A7023">
        <w:rPr>
          <w:rFonts w:ascii="Cambria" w:hAnsi="Cambria"/>
          <w:sz w:val="22"/>
          <w:szCs w:val="22"/>
        </w:rPr>
        <w:t xml:space="preserve"> is a nonprofit, scholarly publisher.</w:t>
      </w:r>
    </w:p>
    <w:p w14:paraId="74918824" w14:textId="18FB11A1" w:rsidR="000B70E6" w:rsidRPr="003A7023" w:rsidRDefault="00276436" w:rsidP="000B7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rPr>
          <w:rFonts w:ascii="Cambria" w:hAnsi="Cambria"/>
          <w:sz w:val="22"/>
          <w:szCs w:val="22"/>
        </w:rPr>
      </w:pPr>
      <w:r>
        <w:rPr>
          <w:rFonts w:ascii="Cambria" w:hAnsi="Cambria"/>
          <w:sz w:val="22"/>
          <w:szCs w:val="22"/>
        </w:rPr>
        <w:tab/>
      </w:r>
      <w:r w:rsidR="000B70E6" w:rsidRPr="003A7023">
        <w:rPr>
          <w:rFonts w:ascii="Cambria" w:hAnsi="Cambria"/>
          <w:sz w:val="22"/>
          <w:szCs w:val="22"/>
        </w:rPr>
        <w:tab/>
        <w:t>For previously published material, direct your written requests to the publisher, not to the author. Even when the copyright appears in the author</w:t>
      </w:r>
      <w:r w:rsidR="000B70E6">
        <w:rPr>
          <w:rFonts w:ascii="Cambria" w:hAnsi="Cambria"/>
          <w:sz w:val="22"/>
          <w:szCs w:val="22"/>
        </w:rPr>
        <w:t>’</w:t>
      </w:r>
      <w:r w:rsidR="000B70E6" w:rsidRPr="003A7023">
        <w:rPr>
          <w:rFonts w:ascii="Cambria" w:hAnsi="Cambria"/>
          <w:sz w:val="22"/>
          <w:szCs w:val="22"/>
        </w:rPr>
        <w:t>s name, the publisher often contractually controls the rights to reprint material.</w:t>
      </w:r>
    </w:p>
    <w:p w14:paraId="0E20B8E7" w14:textId="6C82634B" w:rsidR="000B70E6" w:rsidRPr="003A7023" w:rsidRDefault="00276436" w:rsidP="000B7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rPr>
          <w:rFonts w:ascii="Cambria" w:hAnsi="Cambria"/>
          <w:sz w:val="22"/>
          <w:szCs w:val="22"/>
        </w:rPr>
      </w:pPr>
      <w:r>
        <w:rPr>
          <w:rFonts w:ascii="Cambria" w:hAnsi="Cambria"/>
          <w:sz w:val="22"/>
          <w:szCs w:val="22"/>
        </w:rPr>
        <w:tab/>
      </w:r>
      <w:r w:rsidR="000B70E6" w:rsidRPr="003A7023">
        <w:rPr>
          <w:rFonts w:ascii="Cambria" w:hAnsi="Cambria"/>
          <w:sz w:val="22"/>
          <w:szCs w:val="22"/>
        </w:rPr>
        <w:tab/>
        <w:t>It is important to note that if you are in doubt whether permission is required for a particular item, please check with your acquisitions editor or with the managing editor before seeking permission. Unnecessarily requesting permission endangers the principle of fair use and may result in otherwise avoidable fees.</w:t>
      </w:r>
    </w:p>
    <w:p w14:paraId="18623815" w14:textId="6C7EDF32" w:rsidR="000B70E6" w:rsidRPr="003A7023" w:rsidRDefault="000B70E6" w:rsidP="000B70E6">
      <w:pPr>
        <w:rPr>
          <w:rFonts w:ascii="Cambria" w:hAnsi="Cambria"/>
          <w:sz w:val="22"/>
          <w:szCs w:val="22"/>
        </w:rPr>
      </w:pPr>
      <w:r w:rsidRPr="003A7023">
        <w:rPr>
          <w:rFonts w:ascii="Cambria" w:hAnsi="Cambria"/>
          <w:sz w:val="22"/>
          <w:szCs w:val="22"/>
        </w:rPr>
        <w:tab/>
        <w:t xml:space="preserve">We will ask that you complete a </w:t>
      </w:r>
      <w:r w:rsidR="00432E38" w:rsidRPr="00B92CAD">
        <w:rPr>
          <w:rFonts w:ascii="Cambria" w:hAnsi="Cambria"/>
          <w:sz w:val="22"/>
          <w:szCs w:val="22"/>
        </w:rPr>
        <w:t>Permissions Log</w:t>
      </w:r>
      <w:r w:rsidRPr="003A7023">
        <w:rPr>
          <w:rFonts w:ascii="Cambria" w:hAnsi="Cambria"/>
          <w:sz w:val="22"/>
          <w:szCs w:val="22"/>
        </w:rPr>
        <w:t xml:space="preserve">. Completing this log fully and accurately and returning it with your final manuscript will enable us to move forward as quickly as possible. Along with the log, you will need to send us copies </w:t>
      </w:r>
      <w:r w:rsidR="00A25B05">
        <w:rPr>
          <w:rFonts w:ascii="Cambria" w:hAnsi="Cambria"/>
          <w:sz w:val="22"/>
          <w:szCs w:val="22"/>
        </w:rPr>
        <w:t>(</w:t>
      </w:r>
      <w:r w:rsidR="009A235E">
        <w:rPr>
          <w:rFonts w:ascii="Cambria" w:hAnsi="Cambria"/>
          <w:sz w:val="22"/>
          <w:szCs w:val="22"/>
        </w:rPr>
        <w:t xml:space="preserve">saved as </w:t>
      </w:r>
      <w:r w:rsidR="00A25B05">
        <w:rPr>
          <w:rFonts w:ascii="Cambria" w:hAnsi="Cambria"/>
          <w:sz w:val="22"/>
          <w:szCs w:val="22"/>
        </w:rPr>
        <w:t>pdf</w:t>
      </w:r>
      <w:r w:rsidR="009A235E">
        <w:rPr>
          <w:rFonts w:ascii="Cambria" w:hAnsi="Cambria"/>
          <w:sz w:val="22"/>
          <w:szCs w:val="22"/>
        </w:rPr>
        <w:t>s</w:t>
      </w:r>
      <w:r w:rsidR="00A25B05">
        <w:rPr>
          <w:rFonts w:ascii="Cambria" w:hAnsi="Cambria"/>
          <w:sz w:val="22"/>
          <w:szCs w:val="22"/>
        </w:rPr>
        <w:t xml:space="preserve"> or</w:t>
      </w:r>
      <w:r w:rsidR="009A235E">
        <w:rPr>
          <w:rFonts w:ascii="Cambria" w:hAnsi="Cambria"/>
          <w:sz w:val="22"/>
          <w:szCs w:val="22"/>
        </w:rPr>
        <w:t xml:space="preserve"> Word files) </w:t>
      </w:r>
      <w:r w:rsidRPr="003A7023">
        <w:rPr>
          <w:rFonts w:ascii="Cambria" w:hAnsi="Cambria"/>
          <w:sz w:val="22"/>
          <w:szCs w:val="22"/>
        </w:rPr>
        <w:t xml:space="preserve">of letters or forms granting you permission for the use of copyrighted material so that we can see that any special requirements with regard to cropping and to wording and placement of credit are fulfilled. (Keep the original </w:t>
      </w:r>
      <w:r w:rsidR="0078792D">
        <w:rPr>
          <w:rFonts w:ascii="Cambria" w:hAnsi="Cambria"/>
          <w:sz w:val="22"/>
          <w:szCs w:val="22"/>
        </w:rPr>
        <w:t>forms or correspondence</w:t>
      </w:r>
      <w:r w:rsidR="0078792D" w:rsidRPr="003A7023">
        <w:rPr>
          <w:rFonts w:ascii="Cambria" w:hAnsi="Cambria"/>
          <w:sz w:val="22"/>
          <w:szCs w:val="22"/>
        </w:rPr>
        <w:t xml:space="preserve"> </w:t>
      </w:r>
      <w:r w:rsidRPr="003A7023">
        <w:rPr>
          <w:rFonts w:ascii="Cambria" w:hAnsi="Cambria"/>
          <w:sz w:val="22"/>
          <w:szCs w:val="22"/>
        </w:rPr>
        <w:t>for your files.)</w:t>
      </w:r>
    </w:p>
    <w:p w14:paraId="0B0E4005" w14:textId="5A458436" w:rsidR="000B70E6" w:rsidRPr="003A7023" w:rsidRDefault="000B70E6" w:rsidP="000B70E6">
      <w:pPr>
        <w:rPr>
          <w:rFonts w:ascii="Cambria" w:hAnsi="Cambria"/>
          <w:sz w:val="22"/>
          <w:szCs w:val="22"/>
        </w:rPr>
      </w:pPr>
      <w:r w:rsidRPr="003A7023">
        <w:rPr>
          <w:rFonts w:ascii="Cambria" w:hAnsi="Cambria"/>
          <w:sz w:val="22"/>
          <w:szCs w:val="22"/>
        </w:rPr>
        <w:tab/>
      </w:r>
      <w:r w:rsidRPr="003A7023">
        <w:rPr>
          <w:rFonts w:ascii="Cambria" w:hAnsi="Cambria"/>
          <w:b/>
          <w:sz w:val="22"/>
          <w:szCs w:val="22"/>
        </w:rPr>
        <w:t>No manuscript will move forward for copyediting until all necessary permissions have been obtained,</w:t>
      </w:r>
      <w:r w:rsidRPr="003A7023">
        <w:rPr>
          <w:rFonts w:ascii="Cambria" w:hAnsi="Cambria"/>
          <w:sz w:val="22"/>
          <w:szCs w:val="22"/>
        </w:rPr>
        <w:t xml:space="preserve"> so it is crucial that any final permissions issues be resolved and all permissions letters be on hand by the time you submit your final manuscript to your acquisitions editor. </w:t>
      </w:r>
      <w:r w:rsidR="00432E38" w:rsidRPr="00B92CAD">
        <w:rPr>
          <w:rFonts w:ascii="Cambria" w:hAnsi="Cambria"/>
          <w:sz w:val="22"/>
          <w:szCs w:val="22"/>
        </w:rPr>
        <w:t>Sample letters</w:t>
      </w:r>
      <w:r w:rsidRPr="003A7023">
        <w:rPr>
          <w:rFonts w:ascii="Cambria" w:hAnsi="Cambria"/>
          <w:sz w:val="22"/>
          <w:szCs w:val="22"/>
        </w:rPr>
        <w:t xml:space="preserve"> f</w:t>
      </w:r>
      <w:r>
        <w:rPr>
          <w:rFonts w:ascii="Cambria" w:hAnsi="Cambria"/>
          <w:sz w:val="22"/>
          <w:szCs w:val="22"/>
        </w:rPr>
        <w:t>or requesting permission are</w:t>
      </w:r>
      <w:r w:rsidRPr="003A7023">
        <w:rPr>
          <w:rFonts w:ascii="Cambria" w:hAnsi="Cambria"/>
          <w:sz w:val="22"/>
          <w:szCs w:val="22"/>
        </w:rPr>
        <w:t xml:space="preserve"> posted on our website</w:t>
      </w:r>
      <w:r w:rsidR="00BC678C">
        <w:rPr>
          <w:rFonts w:ascii="Cambria" w:hAnsi="Cambria"/>
          <w:sz w:val="22"/>
          <w:szCs w:val="22"/>
        </w:rPr>
        <w:t xml:space="preserve"> in the “For Authors” section</w:t>
      </w:r>
      <w:r w:rsidRPr="003A7023">
        <w:rPr>
          <w:rFonts w:ascii="Cambria" w:hAnsi="Cambria"/>
          <w:sz w:val="22"/>
          <w:szCs w:val="22"/>
        </w:rPr>
        <w:t>.</w:t>
      </w:r>
    </w:p>
    <w:p w14:paraId="3CBAB0BF" w14:textId="77777777" w:rsidR="000B70E6" w:rsidRDefault="000B70E6" w:rsidP="000B70E6">
      <w:pPr>
        <w:pStyle w:val="Heading2"/>
      </w:pPr>
      <w:r>
        <w:t>Permission versus Acknowledgment</w:t>
      </w:r>
    </w:p>
    <w:p w14:paraId="611B5A50" w14:textId="77777777" w:rsidR="000B70E6" w:rsidRPr="003A7023" w:rsidRDefault="000B70E6" w:rsidP="000B70E6">
      <w:pPr>
        <w:rPr>
          <w:rFonts w:ascii="Cambria" w:hAnsi="Cambria"/>
          <w:sz w:val="22"/>
          <w:szCs w:val="22"/>
        </w:rPr>
      </w:pPr>
      <w:r w:rsidRPr="003A7023">
        <w:rPr>
          <w:rFonts w:ascii="Cambria" w:hAnsi="Cambria"/>
          <w:sz w:val="22"/>
          <w:szCs w:val="22"/>
        </w:rPr>
        <w:t>Bear in mind the relationship between permission and acknowledgment. Permission is granted by a rights holder for the use of copyrighted material (published or unpublished, text or image) that does not fall within fair-use guidelines. Acknowledgment is your printed recognition of the contribution of material not your own, even if you are using material in the public domain or material covered by fair-use guidelines. Materials requiring permission always require acknowledgment; other materials warrant only acknowledgment.</w:t>
      </w:r>
    </w:p>
    <w:p w14:paraId="7164A17A" w14:textId="77777777" w:rsidR="000B70E6" w:rsidRDefault="000B70E6" w:rsidP="000B70E6">
      <w:pPr>
        <w:pStyle w:val="Heading2"/>
      </w:pPr>
      <w:r>
        <w:t>Fair and Unfair Use of Copyrighted Material</w:t>
      </w:r>
    </w:p>
    <w:p w14:paraId="3C93AD2C" w14:textId="77777777" w:rsidR="000B70E6" w:rsidRDefault="000B70E6" w:rsidP="000B7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rPr>
          <w:rFonts w:ascii="Cambria" w:hAnsi="Cambria"/>
          <w:sz w:val="22"/>
          <w:szCs w:val="22"/>
        </w:rPr>
      </w:pPr>
      <w:r w:rsidRPr="003A7023">
        <w:rPr>
          <w:rFonts w:ascii="Cambria" w:hAnsi="Cambria"/>
          <w:sz w:val="22"/>
          <w:szCs w:val="22"/>
        </w:rPr>
        <w:t xml:space="preserve">You will need to secure written permission to quote previously published written or illustrative material if it is still in copyright </w:t>
      </w:r>
      <w:r w:rsidRPr="003A7023">
        <w:rPr>
          <w:rFonts w:ascii="Cambria" w:hAnsi="Cambria"/>
          <w:sz w:val="22"/>
          <w:szCs w:val="22"/>
        </w:rPr>
        <w:lastRenderedPageBreak/>
        <w:t xml:space="preserve">and if your use exceeds fair use. </w:t>
      </w:r>
      <w:r>
        <w:rPr>
          <w:rFonts w:ascii="Cambria" w:hAnsi="Cambria"/>
          <w:sz w:val="22"/>
          <w:szCs w:val="22"/>
        </w:rPr>
        <w:t>Most brief quotes from previously published work that are integrated into your scholarly argument and properly cited will fall under fair use. However, please read below for further clarification.</w:t>
      </w:r>
    </w:p>
    <w:p w14:paraId="08674189" w14:textId="77777777" w:rsidR="000B70E6" w:rsidRPr="003A7023" w:rsidRDefault="000B70E6" w:rsidP="000B7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rPr>
          <w:rFonts w:ascii="Cambria" w:hAnsi="Cambria"/>
          <w:sz w:val="22"/>
          <w:szCs w:val="22"/>
        </w:rPr>
      </w:pPr>
      <w:r>
        <w:rPr>
          <w:rFonts w:ascii="Cambria" w:hAnsi="Cambria"/>
          <w:sz w:val="22"/>
          <w:szCs w:val="22"/>
        </w:rPr>
        <w:tab/>
      </w:r>
      <w:r w:rsidRPr="003A7023">
        <w:rPr>
          <w:rFonts w:ascii="Cambria" w:hAnsi="Cambria"/>
          <w:sz w:val="22"/>
          <w:szCs w:val="22"/>
        </w:rPr>
        <w:t>The “fair use” of properly attributed copyrighted material is permitted by law, but the extent and limits of fair use itself are not defined by word count alone. Section 107 of the Copyright Act of 1976 states that four factors are to be considered in determining fair use:</w:t>
      </w:r>
    </w:p>
    <w:p w14:paraId="7C49E25B" w14:textId="77777777" w:rsidR="000B70E6" w:rsidRPr="003A7023" w:rsidRDefault="000B70E6" w:rsidP="000B70E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ind w:left="360"/>
        <w:rPr>
          <w:rFonts w:ascii="Cambria" w:hAnsi="Cambria"/>
          <w:sz w:val="22"/>
          <w:szCs w:val="22"/>
        </w:rPr>
      </w:pPr>
      <w:r w:rsidRPr="003A7023">
        <w:rPr>
          <w:rFonts w:ascii="Cambria" w:hAnsi="Cambria"/>
          <w:sz w:val="22"/>
          <w:szCs w:val="22"/>
        </w:rPr>
        <w:tab/>
        <w:t xml:space="preserve">  (1) the purpose and character of the use, including whether such use is of a commercial nature or is for nonprofit educational purposes;</w:t>
      </w:r>
    </w:p>
    <w:p w14:paraId="397DC91A" w14:textId="77777777" w:rsidR="000B70E6" w:rsidRPr="003A7023" w:rsidRDefault="000B70E6" w:rsidP="000B70E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ind w:left="360"/>
        <w:rPr>
          <w:rFonts w:ascii="Cambria" w:hAnsi="Cambria"/>
          <w:sz w:val="22"/>
          <w:szCs w:val="22"/>
        </w:rPr>
      </w:pPr>
      <w:r w:rsidRPr="003A7023">
        <w:rPr>
          <w:rFonts w:ascii="Cambria" w:hAnsi="Cambria"/>
          <w:sz w:val="22"/>
          <w:szCs w:val="22"/>
        </w:rPr>
        <w:tab/>
        <w:t xml:space="preserve">  (2) the nature of the copyrighted work;</w:t>
      </w:r>
    </w:p>
    <w:p w14:paraId="2998B0A8" w14:textId="77777777" w:rsidR="000B70E6" w:rsidRPr="003A7023" w:rsidRDefault="000B70E6" w:rsidP="000B70E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ind w:left="360"/>
        <w:rPr>
          <w:rFonts w:ascii="Cambria" w:hAnsi="Cambria"/>
          <w:sz w:val="22"/>
          <w:szCs w:val="22"/>
        </w:rPr>
      </w:pPr>
      <w:r w:rsidRPr="003A7023">
        <w:rPr>
          <w:rFonts w:ascii="Cambria" w:hAnsi="Cambria"/>
          <w:sz w:val="22"/>
          <w:szCs w:val="22"/>
        </w:rPr>
        <w:tab/>
        <w:t xml:space="preserve">  (3) the amount and substantiality of the portion used in relation to the copyrighted work as a whole; and</w:t>
      </w:r>
    </w:p>
    <w:p w14:paraId="61BDD813" w14:textId="77777777" w:rsidR="000B70E6" w:rsidRPr="003A7023" w:rsidRDefault="000B70E6" w:rsidP="000B70E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ind w:left="360"/>
        <w:rPr>
          <w:rFonts w:ascii="Cambria" w:hAnsi="Cambria"/>
          <w:sz w:val="22"/>
          <w:szCs w:val="22"/>
        </w:rPr>
      </w:pPr>
      <w:r w:rsidRPr="003A7023">
        <w:rPr>
          <w:rFonts w:ascii="Cambria" w:hAnsi="Cambria"/>
          <w:sz w:val="22"/>
          <w:szCs w:val="22"/>
        </w:rPr>
        <w:tab/>
        <w:t xml:space="preserve">  (4) the effect of the use upon the potential market for or value of the copyrighted work.</w:t>
      </w:r>
    </w:p>
    <w:p w14:paraId="4B172FD6" w14:textId="77777777" w:rsidR="000B70E6" w:rsidRPr="003A7023" w:rsidRDefault="000B70E6" w:rsidP="000B7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rPr>
          <w:rFonts w:ascii="Cambria" w:hAnsi="Cambria"/>
          <w:sz w:val="22"/>
          <w:szCs w:val="22"/>
        </w:rPr>
      </w:pPr>
      <w:r w:rsidRPr="003A7023">
        <w:rPr>
          <w:rFonts w:ascii="Cambria" w:hAnsi="Cambria"/>
          <w:sz w:val="22"/>
          <w:szCs w:val="22"/>
        </w:rPr>
        <w:tab/>
        <w:t>Thus, in a scholarly work, brief extracts from published sources may generally be used for criticism or comment without permission if the source is cited. However, you should not quote at such length from another source as to diminish its value. Proportion is to be considered: to use 500 words from a 5,000-word essay may exceed fair use, whereas quoting 500 words from a work of 50,000 probably does not. Quoting briefly from published prose sources is allowed by fair use; using whole chapters is not.</w:t>
      </w:r>
    </w:p>
    <w:p w14:paraId="539303E6" w14:textId="77777777" w:rsidR="000B70E6" w:rsidRPr="003A7023" w:rsidRDefault="000B70E6" w:rsidP="000B70E6">
      <w:pPr>
        <w:rPr>
          <w:rFonts w:ascii="Cambria" w:hAnsi="Cambria"/>
          <w:sz w:val="22"/>
          <w:szCs w:val="22"/>
        </w:rPr>
      </w:pPr>
      <w:r w:rsidRPr="003A7023">
        <w:rPr>
          <w:rFonts w:ascii="Cambria" w:hAnsi="Cambria"/>
          <w:sz w:val="22"/>
          <w:szCs w:val="22"/>
        </w:rPr>
        <w:tab/>
        <w:t>Be particularly careful about the use of poetry and song lyrics. Quoting more than a few lines of song lyrics without seeking permission is inadvisable if the lyrics are still in copyright. Again, however, proportion is an issue.</w:t>
      </w:r>
    </w:p>
    <w:p w14:paraId="4A09829E" w14:textId="77777777" w:rsidR="000B70E6" w:rsidRDefault="000B70E6" w:rsidP="000B70E6">
      <w:pPr>
        <w:rPr>
          <w:rFonts w:ascii="Cambria" w:hAnsi="Cambria"/>
          <w:sz w:val="22"/>
          <w:szCs w:val="22"/>
        </w:rPr>
      </w:pPr>
      <w:r w:rsidRPr="003A7023">
        <w:rPr>
          <w:rFonts w:ascii="Cambria" w:hAnsi="Cambria"/>
          <w:sz w:val="22"/>
          <w:szCs w:val="22"/>
        </w:rPr>
        <w:tab/>
        <w:t>That said, if your work is, for example, a work of poetry criticism, it</w:t>
      </w:r>
      <w:r>
        <w:rPr>
          <w:rFonts w:ascii="Cambria" w:hAnsi="Cambria"/>
          <w:sz w:val="22"/>
          <w:szCs w:val="22"/>
        </w:rPr>
        <w:t>’</w:t>
      </w:r>
      <w:r w:rsidRPr="003A7023">
        <w:rPr>
          <w:rFonts w:ascii="Cambria" w:hAnsi="Cambria"/>
          <w:sz w:val="22"/>
          <w:szCs w:val="22"/>
        </w:rPr>
        <w:t>s possible that including larger portions of a poem, or even an entire poem, might be considered fair use when such use is critical to an essay</w:t>
      </w:r>
      <w:r>
        <w:rPr>
          <w:rFonts w:ascii="Cambria" w:hAnsi="Cambria"/>
          <w:sz w:val="22"/>
          <w:szCs w:val="22"/>
        </w:rPr>
        <w:t>’</w:t>
      </w:r>
      <w:r w:rsidRPr="003A7023">
        <w:rPr>
          <w:rFonts w:ascii="Cambria" w:hAnsi="Cambria"/>
          <w:sz w:val="22"/>
          <w:szCs w:val="22"/>
        </w:rPr>
        <w:t xml:space="preserve">s argument. To qualify for fair use, however, it is not necessarily enough for an excerpt to be illustrating an argument; the quoted material may well need to be a crucial part </w:t>
      </w:r>
      <w:r w:rsidRPr="003A7023">
        <w:rPr>
          <w:rFonts w:ascii="Cambria" w:hAnsi="Cambria"/>
          <w:i/>
          <w:sz w:val="22"/>
          <w:szCs w:val="22"/>
        </w:rPr>
        <w:t>of</w:t>
      </w:r>
      <w:r w:rsidRPr="003A7023">
        <w:rPr>
          <w:rFonts w:ascii="Cambria" w:hAnsi="Cambria"/>
          <w:sz w:val="22"/>
          <w:szCs w:val="22"/>
        </w:rPr>
        <w:t xml:space="preserve"> the argument. In all cases, in trying to meet the definitions of </w:t>
      </w:r>
      <w:r w:rsidRPr="003A7023">
        <w:rPr>
          <w:rFonts w:ascii="Cambria" w:hAnsi="Cambria"/>
          <w:sz w:val="22"/>
          <w:szCs w:val="22"/>
        </w:rPr>
        <w:t>fair use, quotations should be pared down to what</w:t>
      </w:r>
      <w:r>
        <w:rPr>
          <w:rFonts w:ascii="Cambria" w:hAnsi="Cambria"/>
          <w:sz w:val="22"/>
          <w:szCs w:val="22"/>
        </w:rPr>
        <w:t>’</w:t>
      </w:r>
      <w:r w:rsidRPr="003A7023">
        <w:rPr>
          <w:rFonts w:ascii="Cambria" w:hAnsi="Cambria"/>
          <w:sz w:val="22"/>
          <w:szCs w:val="22"/>
        </w:rPr>
        <w:t>s necessary, and please remember that paraphrasing can often work well in conveying a point.</w:t>
      </w:r>
    </w:p>
    <w:p w14:paraId="69E4CF19" w14:textId="77777777" w:rsidR="000B70E6" w:rsidRDefault="000B70E6" w:rsidP="000B70E6">
      <w:pPr>
        <w:pStyle w:val="Heading2"/>
        <w:rPr>
          <w:rFonts w:ascii="Book Antiqua" w:hAnsi="Book Antiqua"/>
          <w:sz w:val="22"/>
        </w:rPr>
      </w:pPr>
      <w:r>
        <w:t>Reprinting Your Own Work</w:t>
      </w:r>
    </w:p>
    <w:p w14:paraId="09E9DAE9" w14:textId="37EDFFFB" w:rsidR="000B70E6" w:rsidRPr="003A7023" w:rsidRDefault="000B70E6" w:rsidP="000B70E6">
      <w:pPr>
        <w:rPr>
          <w:rFonts w:ascii="Cambria" w:hAnsi="Cambria"/>
          <w:sz w:val="22"/>
          <w:szCs w:val="22"/>
        </w:rPr>
      </w:pPr>
      <w:r w:rsidRPr="003A7023">
        <w:rPr>
          <w:rFonts w:ascii="Cambria" w:hAnsi="Cambria"/>
          <w:sz w:val="22"/>
          <w:szCs w:val="22"/>
        </w:rPr>
        <w:t xml:space="preserve">If you are reprinting your own material from a collective work published after 1 January 1978, you need to request permission from the publisher only if you transferred your rights to that material by an express written agreement. Whether or not you need a formal permission letter, you should list such previous publication in a paragraph in your acknowledgments. Provide us with a statement from the publisher indicating that copyright is in your name, that copyright has been transferred to you, or that permission is being granted for publication in your current manuscript. If a chapter in the present manuscript does not entirely duplicate text you have published previously (e.g., a journal article or a chapter in an edited volume), we need to know </w:t>
      </w:r>
      <w:r>
        <w:rPr>
          <w:rFonts w:ascii="Cambria" w:hAnsi="Cambria"/>
          <w:sz w:val="22"/>
          <w:szCs w:val="22"/>
        </w:rPr>
        <w:t xml:space="preserve">approximately </w:t>
      </w:r>
      <w:r w:rsidRPr="003A7023">
        <w:rPr>
          <w:rFonts w:ascii="Cambria" w:hAnsi="Cambria"/>
          <w:sz w:val="22"/>
          <w:szCs w:val="22"/>
        </w:rPr>
        <w:t>what percentage of the present chapter is contained in the previous publication. Please also indicate the date of your signed contract for the earlier publication.</w:t>
      </w:r>
    </w:p>
    <w:p w14:paraId="6B7FD48A" w14:textId="77777777" w:rsidR="000B70E6" w:rsidRPr="003A7023" w:rsidRDefault="000B70E6" w:rsidP="000B7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rPr>
          <w:rFonts w:ascii="Cambria" w:hAnsi="Cambria"/>
          <w:sz w:val="22"/>
          <w:szCs w:val="22"/>
        </w:rPr>
      </w:pPr>
      <w:r w:rsidRPr="003A7023">
        <w:rPr>
          <w:rFonts w:ascii="Cambria" w:hAnsi="Cambria"/>
          <w:sz w:val="22"/>
          <w:szCs w:val="22"/>
        </w:rPr>
        <w:tab/>
        <w:t xml:space="preserve">If after </w:t>
      </w:r>
      <w:r w:rsidR="00AE333F">
        <w:rPr>
          <w:rFonts w:ascii="Cambria" w:hAnsi="Cambria"/>
          <w:sz w:val="22"/>
          <w:szCs w:val="22"/>
        </w:rPr>
        <w:t>signing your contract with the p</w:t>
      </w:r>
      <w:r w:rsidRPr="003A7023">
        <w:rPr>
          <w:rFonts w:ascii="Cambria" w:hAnsi="Cambria"/>
          <w:sz w:val="22"/>
          <w:szCs w:val="22"/>
        </w:rPr>
        <w:t xml:space="preserve">ress you wish to publish any portion of your manuscript in another venue, </w:t>
      </w:r>
      <w:r>
        <w:rPr>
          <w:rFonts w:ascii="Cambria" w:hAnsi="Cambria"/>
          <w:sz w:val="22"/>
          <w:szCs w:val="22"/>
        </w:rPr>
        <w:t>please contact our r</w:t>
      </w:r>
      <w:r w:rsidRPr="003A7023">
        <w:rPr>
          <w:rFonts w:ascii="Cambria" w:hAnsi="Cambria"/>
          <w:sz w:val="22"/>
          <w:szCs w:val="22"/>
        </w:rPr>
        <w:t xml:space="preserve">ights and </w:t>
      </w:r>
      <w:r>
        <w:rPr>
          <w:rFonts w:ascii="Cambria" w:hAnsi="Cambria"/>
          <w:sz w:val="22"/>
          <w:szCs w:val="22"/>
        </w:rPr>
        <w:t>p</w:t>
      </w:r>
      <w:r w:rsidRPr="003A7023">
        <w:rPr>
          <w:rFonts w:ascii="Cambria" w:hAnsi="Cambria"/>
          <w:sz w:val="22"/>
          <w:szCs w:val="22"/>
        </w:rPr>
        <w:t>ermissions</w:t>
      </w:r>
      <w:r>
        <w:rPr>
          <w:rFonts w:ascii="Cambria" w:hAnsi="Cambria"/>
          <w:sz w:val="22"/>
          <w:szCs w:val="22"/>
        </w:rPr>
        <w:t xml:space="preserve"> manager</w:t>
      </w:r>
      <w:r w:rsidRPr="003A7023">
        <w:rPr>
          <w:rFonts w:ascii="Cambria" w:hAnsi="Cambria"/>
          <w:sz w:val="22"/>
          <w:szCs w:val="22"/>
        </w:rPr>
        <w:t>.</w:t>
      </w:r>
    </w:p>
    <w:p w14:paraId="22099F4E" w14:textId="77777777" w:rsidR="000B70E6" w:rsidRDefault="000B70E6" w:rsidP="000B70E6">
      <w:pPr>
        <w:pStyle w:val="Heading2"/>
        <w:rPr>
          <w:rFonts w:ascii="Book Antiqua" w:hAnsi="Book Antiqua"/>
          <w:sz w:val="22"/>
        </w:rPr>
      </w:pPr>
      <w:r>
        <w:t>Manuscript Materials</w:t>
      </w:r>
    </w:p>
    <w:p w14:paraId="66313FD6" w14:textId="77777777" w:rsidR="000B70E6" w:rsidRPr="003A7023" w:rsidRDefault="000B70E6" w:rsidP="000B7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rPr>
          <w:rFonts w:ascii="Cambria" w:hAnsi="Cambria"/>
          <w:sz w:val="22"/>
          <w:szCs w:val="22"/>
        </w:rPr>
      </w:pPr>
      <w:r w:rsidRPr="003A7023">
        <w:rPr>
          <w:rFonts w:ascii="Cambria" w:hAnsi="Cambria"/>
          <w:sz w:val="22"/>
          <w:szCs w:val="22"/>
        </w:rPr>
        <w:t>Both copyright protection and the principle of fair use apply to manuscript materials, including letters. (Please be aware that these issues are more ambiguous than with published materials, however; public regulations or private restrictions unrelated to copyright may restrict the use of unpublished material.) If permission to quote from unpublished materials is necessary, it should be obtained from both the owner of the literary rights (the author, author</w:t>
      </w:r>
      <w:r>
        <w:rPr>
          <w:rFonts w:ascii="Cambria" w:hAnsi="Cambria"/>
          <w:sz w:val="22"/>
          <w:szCs w:val="22"/>
        </w:rPr>
        <w:t>’</w:t>
      </w:r>
      <w:r w:rsidRPr="003A7023">
        <w:rPr>
          <w:rFonts w:ascii="Cambria" w:hAnsi="Cambria"/>
          <w:sz w:val="22"/>
          <w:szCs w:val="22"/>
        </w:rPr>
        <w:t>s heirs, or designated representative) and the owner of the property (the possessor, often a repository), if these rights are held separately. The custodian of the collection—usually a librarian or archivist—is the best source of information, including on what permissions mus</w:t>
      </w:r>
      <w:r>
        <w:rPr>
          <w:rFonts w:ascii="Cambria" w:hAnsi="Cambria"/>
          <w:sz w:val="22"/>
          <w:szCs w:val="22"/>
        </w:rPr>
        <w:t xml:space="preserve">t be sought and </w:t>
      </w:r>
      <w:r>
        <w:rPr>
          <w:rFonts w:ascii="Cambria" w:hAnsi="Cambria"/>
          <w:sz w:val="22"/>
          <w:szCs w:val="22"/>
        </w:rPr>
        <w:lastRenderedPageBreak/>
        <w:t>from whom.</w:t>
      </w:r>
    </w:p>
    <w:p w14:paraId="0A6AE00B" w14:textId="77777777" w:rsidR="000B70E6" w:rsidRDefault="000B70E6" w:rsidP="000B70E6">
      <w:pPr>
        <w:pStyle w:val="Heading2"/>
        <w:rPr>
          <w:rFonts w:ascii="Book Antiqua" w:hAnsi="Book Antiqua"/>
          <w:sz w:val="22"/>
        </w:rPr>
      </w:pPr>
      <w:r>
        <w:t>Government Documents</w:t>
      </w:r>
    </w:p>
    <w:p w14:paraId="4121BDAB" w14:textId="77777777" w:rsidR="000B70E6" w:rsidRPr="00444B00" w:rsidRDefault="000B70E6" w:rsidP="000B7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rPr>
          <w:rFonts w:ascii="Cambria" w:hAnsi="Cambria"/>
          <w:sz w:val="22"/>
          <w:szCs w:val="22"/>
        </w:rPr>
      </w:pPr>
      <w:r w:rsidRPr="00444B00">
        <w:rPr>
          <w:rFonts w:ascii="Cambria" w:hAnsi="Cambria"/>
          <w:sz w:val="22"/>
          <w:szCs w:val="22"/>
        </w:rPr>
        <w:t>Government documents (including state and local jurisdictions) are in the public domain and may be freely reproduced or quoted.</w:t>
      </w:r>
    </w:p>
    <w:p w14:paraId="46762163" w14:textId="77777777" w:rsidR="000B70E6" w:rsidRDefault="000B70E6" w:rsidP="000B70E6">
      <w:pPr>
        <w:pStyle w:val="Heading2"/>
        <w:rPr>
          <w:rFonts w:ascii="Book Antiqua" w:hAnsi="Book Antiqua"/>
          <w:sz w:val="22"/>
        </w:rPr>
      </w:pPr>
      <w:r>
        <w:t>Interviews</w:t>
      </w:r>
    </w:p>
    <w:p w14:paraId="3CEBABC1" w14:textId="4F6E55E8" w:rsidR="000B70E6" w:rsidRPr="00444B00" w:rsidRDefault="000B70E6" w:rsidP="000B70E6">
      <w:pPr>
        <w:rPr>
          <w:rFonts w:ascii="Cambria" w:hAnsi="Cambria"/>
          <w:sz w:val="22"/>
          <w:szCs w:val="22"/>
        </w:rPr>
      </w:pPr>
      <w:r w:rsidRPr="00444B00">
        <w:rPr>
          <w:rFonts w:ascii="Cambria" w:hAnsi="Cambria"/>
          <w:sz w:val="22"/>
          <w:szCs w:val="22"/>
        </w:rPr>
        <w:t>You do not need an interviewee</w:t>
      </w:r>
      <w:r>
        <w:rPr>
          <w:rFonts w:ascii="Cambria" w:hAnsi="Cambria"/>
          <w:sz w:val="22"/>
          <w:szCs w:val="22"/>
        </w:rPr>
        <w:t>’</w:t>
      </w:r>
      <w:r w:rsidRPr="00444B00">
        <w:rPr>
          <w:rFonts w:ascii="Cambria" w:hAnsi="Cambria"/>
          <w:sz w:val="22"/>
          <w:szCs w:val="22"/>
        </w:rPr>
        <w:t xml:space="preserve">s permission to publish an interview that you record. (Spoken words are not protected by copyright, and you hold the copyright to your own transcription or recording.) However, it is wise to obtain a release that indicates that the subject understands </w:t>
      </w:r>
      <w:r w:rsidR="00540D02">
        <w:rPr>
          <w:rFonts w:ascii="Cambria" w:hAnsi="Cambria"/>
          <w:sz w:val="22"/>
          <w:szCs w:val="22"/>
        </w:rPr>
        <w:t>they</w:t>
      </w:r>
      <w:r w:rsidRPr="00444B00">
        <w:rPr>
          <w:rFonts w:ascii="Cambria" w:hAnsi="Cambria"/>
          <w:sz w:val="22"/>
          <w:szCs w:val="22"/>
        </w:rPr>
        <w:t xml:space="preserve"> may be quoted in a published work. If an interviewee will be named in your book, you need a written release indicating that the interviewee consents to being named. Should the interviewee wish to remain anonymous, you must ensure the person is not identifiable, taking care to change a number of personal characteristics in your text. In addition, be careful not to include material from your interview that might be grounds for a claim of invasion of privacy or of libel.</w:t>
      </w:r>
      <w:r>
        <w:rPr>
          <w:rFonts w:ascii="Cambria" w:hAnsi="Cambria"/>
          <w:sz w:val="22"/>
          <w:szCs w:val="22"/>
        </w:rPr>
        <w:t xml:space="preserve"> A</w:t>
      </w:r>
      <w:r w:rsidRPr="00444B00">
        <w:rPr>
          <w:rFonts w:ascii="Cambria" w:hAnsi="Cambria"/>
          <w:sz w:val="22"/>
          <w:szCs w:val="22"/>
        </w:rPr>
        <w:t xml:space="preserve"> </w:t>
      </w:r>
      <w:r w:rsidR="009D0815" w:rsidRPr="00B92CAD">
        <w:rPr>
          <w:rFonts w:ascii="Cambria" w:hAnsi="Cambria"/>
          <w:sz w:val="22"/>
          <w:szCs w:val="22"/>
        </w:rPr>
        <w:t>sample release letter</w:t>
      </w:r>
      <w:r w:rsidRPr="00444B00">
        <w:rPr>
          <w:rFonts w:ascii="Cambria" w:hAnsi="Cambria"/>
          <w:sz w:val="22"/>
          <w:szCs w:val="22"/>
        </w:rPr>
        <w:t xml:space="preserve"> app</w:t>
      </w:r>
      <w:r>
        <w:rPr>
          <w:rFonts w:ascii="Cambria" w:hAnsi="Cambria"/>
          <w:sz w:val="22"/>
          <w:szCs w:val="22"/>
        </w:rPr>
        <w:t>ears on our website</w:t>
      </w:r>
      <w:r w:rsidRPr="00444B00">
        <w:rPr>
          <w:rFonts w:ascii="Cambria" w:hAnsi="Cambria"/>
          <w:sz w:val="22"/>
          <w:szCs w:val="22"/>
        </w:rPr>
        <w:t>.</w:t>
      </w:r>
    </w:p>
    <w:p w14:paraId="3828EE52" w14:textId="77777777" w:rsidR="000B70E6" w:rsidRDefault="000B70E6" w:rsidP="000B70E6">
      <w:pPr>
        <w:pStyle w:val="Heading2"/>
      </w:pPr>
      <w:r>
        <w:t>Illustrations</w:t>
      </w:r>
    </w:p>
    <w:p w14:paraId="154B8626" w14:textId="77777777" w:rsidR="000B70E6" w:rsidRPr="00444B00" w:rsidRDefault="000B70E6" w:rsidP="000B70E6">
      <w:pPr>
        <w:rPr>
          <w:rFonts w:ascii="Cambria" w:hAnsi="Cambria"/>
          <w:sz w:val="22"/>
          <w:szCs w:val="22"/>
        </w:rPr>
      </w:pPr>
      <w:r w:rsidRPr="00444B00">
        <w:rPr>
          <w:rFonts w:ascii="Cambria" w:hAnsi="Cambria"/>
          <w:sz w:val="22"/>
          <w:szCs w:val="22"/>
        </w:rPr>
        <w:t>Obtaining permission for illustrations is perhaps even more time-consuming and undoubtedly more expensive than for text. As with manuscript materials, there are two separate and distinct legal protections for illustrations: one is extended to the owner (library, archives, other institution, or private individual) of the item, and the other is extended to the holder of the copyright (if there is one, normally the photographer or artist or that person</w:t>
      </w:r>
      <w:r>
        <w:rPr>
          <w:rFonts w:ascii="Cambria" w:hAnsi="Cambria"/>
          <w:sz w:val="22"/>
          <w:szCs w:val="22"/>
        </w:rPr>
        <w:t>’</w:t>
      </w:r>
      <w:r w:rsidRPr="00444B00">
        <w:rPr>
          <w:rFonts w:ascii="Cambria" w:hAnsi="Cambria"/>
          <w:sz w:val="22"/>
          <w:szCs w:val="22"/>
        </w:rPr>
        <w:t xml:space="preserve">s heirs). That a photograph or other piece of visual art carries no copyright notice does not necessarily mean it is in the public domain. It is your responsibility to ascertain its status from the institution holding it. The institution in turn should alert you if further permission is required from an owner of </w:t>
      </w:r>
      <w:r w:rsidRPr="00444B00">
        <w:rPr>
          <w:rFonts w:ascii="Cambria" w:hAnsi="Cambria"/>
          <w:sz w:val="22"/>
          <w:szCs w:val="22"/>
        </w:rPr>
        <w:t>publishing rights, that is, the copyright holder. However, again, if in doubt whether permission is required for a particular image, please check with your acquisitions editor or with the managing editor before seeking permission. Some would argue that if a work is discussed in a critical, scholarly context, used in the same manner as a textual quote, to illuminate a specific point, the reproduction of an image may be considered fair use.</w:t>
      </w:r>
    </w:p>
    <w:p w14:paraId="0D6628CA" w14:textId="77777777" w:rsidR="000B70E6" w:rsidRDefault="000B70E6" w:rsidP="000B70E6">
      <w:pPr>
        <w:pStyle w:val="Heading2"/>
      </w:pPr>
      <w:r>
        <w:t>Redrawn Maps and Other Graphics</w:t>
      </w:r>
    </w:p>
    <w:p w14:paraId="23377DB7" w14:textId="77777777" w:rsidR="000B70E6" w:rsidRPr="00444B00" w:rsidRDefault="000B70E6" w:rsidP="000B70E6">
      <w:pPr>
        <w:rPr>
          <w:rFonts w:ascii="Cambria" w:hAnsi="Cambria"/>
          <w:sz w:val="22"/>
          <w:szCs w:val="22"/>
        </w:rPr>
      </w:pPr>
      <w:r w:rsidRPr="00444B00">
        <w:rPr>
          <w:rFonts w:ascii="Cambria" w:hAnsi="Cambria"/>
          <w:sz w:val="22"/>
          <w:szCs w:val="22"/>
        </w:rPr>
        <w:t>If an existing map has been used as a “base</w:t>
      </w:r>
      <w:r>
        <w:rPr>
          <w:rFonts w:ascii="Cambria" w:hAnsi="Cambria"/>
          <w:sz w:val="22"/>
          <w:szCs w:val="22"/>
        </w:rPr>
        <w:t>”</w:t>
      </w:r>
      <w:r w:rsidRPr="00444B00">
        <w:rPr>
          <w:rFonts w:ascii="Cambria" w:hAnsi="Cambria"/>
          <w:sz w:val="22"/>
          <w:szCs w:val="22"/>
        </w:rPr>
        <w:t xml:space="preserve"> map, for basic geographic reference, but the redrawn map is substantially and substantively changed—is altogether different in final form—the use of the original map would likely be considered fair use. However, if the redrawn map reproduces much of the same information as the original, even if redrawn or adapted somewhat, if the original map is under copyright, permission for adapting that material will likely need to be sought from the copyright holder. The same holds true for charts, figures, and other graphics that have been redrawn.</w:t>
      </w:r>
    </w:p>
    <w:p w14:paraId="22DE8F07" w14:textId="77777777" w:rsidR="000B70E6" w:rsidRDefault="000B70E6" w:rsidP="000B70E6">
      <w:pPr>
        <w:pStyle w:val="Heading2"/>
        <w:rPr>
          <w:rFonts w:ascii="Book Antiqua" w:hAnsi="Book Antiqua"/>
          <w:sz w:val="22"/>
        </w:rPr>
      </w:pPr>
      <w:r>
        <w:t>Film Publicity Stills and Frame Enlargements</w:t>
      </w:r>
    </w:p>
    <w:p w14:paraId="4F21C633" w14:textId="77777777" w:rsidR="000B70E6" w:rsidRPr="00444B00" w:rsidRDefault="000B70E6" w:rsidP="000B7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830"/>
          <w:tab w:val="left" w:pos="8550"/>
          <w:tab w:val="left" w:pos="9270"/>
          <w:tab w:val="left" w:pos="9990"/>
        </w:tabs>
        <w:rPr>
          <w:rFonts w:ascii="Cambria" w:hAnsi="Cambria"/>
          <w:sz w:val="22"/>
          <w:szCs w:val="22"/>
        </w:rPr>
      </w:pPr>
      <w:r w:rsidRPr="00444B00">
        <w:rPr>
          <w:rFonts w:ascii="Cambria" w:hAnsi="Cambria"/>
          <w:sz w:val="22"/>
          <w:szCs w:val="22"/>
        </w:rPr>
        <w:t>Publicity stills and frame enlargements from film and television may be used without permission as long as your use falls under fair-use guidelines. If an image is simply decorative, you must seek permission. However, if you use the image in the same manner as a textual quote, in a scholarly manner, to illuminate a specific point, the use may be considered fair use. Where possible, limit the number of frames used from any one film or show. If purchasing material from a photo agency, read all conditions printed on the back of the image or on your agreement very carefully. Be sure to acknowledge the copyright holder and the source of the image in your caption credit line.</w:t>
      </w:r>
    </w:p>
    <w:p w14:paraId="5DBD7761" w14:textId="77777777" w:rsidR="000B70E6" w:rsidRDefault="000B70E6" w:rsidP="000B70E6">
      <w:pPr>
        <w:pStyle w:val="Heading2"/>
        <w:rPr>
          <w:rFonts w:ascii="Book Antiqua" w:hAnsi="Book Antiqua"/>
          <w:sz w:val="22"/>
        </w:rPr>
      </w:pPr>
      <w:r>
        <w:t>Photograph Releases</w:t>
      </w:r>
    </w:p>
    <w:p w14:paraId="4899B0CF" w14:textId="740C06A9" w:rsidR="000B70E6" w:rsidRPr="00444B00" w:rsidRDefault="000B70E6" w:rsidP="000B70E6">
      <w:pPr>
        <w:rPr>
          <w:rFonts w:ascii="Cambria" w:hAnsi="Cambria"/>
          <w:sz w:val="22"/>
          <w:szCs w:val="22"/>
        </w:rPr>
      </w:pPr>
      <w:r w:rsidRPr="00444B00">
        <w:rPr>
          <w:rFonts w:ascii="Cambria" w:hAnsi="Cambria"/>
          <w:sz w:val="22"/>
          <w:szCs w:val="22"/>
        </w:rPr>
        <w:t xml:space="preserve">If you plan to use a photograph taken in a private place of a person who is identifiable in the photo, you must obtain a </w:t>
      </w:r>
      <w:r w:rsidRPr="00444B00">
        <w:rPr>
          <w:rFonts w:ascii="Cambria" w:hAnsi="Cambria"/>
          <w:sz w:val="22"/>
          <w:szCs w:val="22"/>
        </w:rPr>
        <w:lastRenderedPageBreak/>
        <w:t xml:space="preserve">written release. In addition, if an identifiable person in a photo might be harmed or embarrassed by your use, you will need a written release. And if you plan to use an image for commercial purposes (e.g., on a book </w:t>
      </w:r>
      <w:r w:rsidR="00D01B5D">
        <w:rPr>
          <w:rFonts w:ascii="Cambria" w:hAnsi="Cambria"/>
          <w:sz w:val="22"/>
          <w:szCs w:val="22"/>
        </w:rPr>
        <w:t>cover</w:t>
      </w:r>
      <w:r w:rsidRPr="00444B00">
        <w:rPr>
          <w:rFonts w:ascii="Cambria" w:hAnsi="Cambria"/>
          <w:sz w:val="22"/>
          <w:szCs w:val="22"/>
        </w:rPr>
        <w:t>, if the photo does not illustrate the book</w:t>
      </w:r>
      <w:r>
        <w:rPr>
          <w:rFonts w:ascii="Cambria" w:hAnsi="Cambria"/>
          <w:sz w:val="22"/>
          <w:szCs w:val="22"/>
        </w:rPr>
        <w:t>’</w:t>
      </w:r>
      <w:r w:rsidRPr="00444B00">
        <w:rPr>
          <w:rFonts w:ascii="Cambria" w:hAnsi="Cambria"/>
          <w:sz w:val="22"/>
          <w:szCs w:val="22"/>
        </w:rPr>
        <w:t>s editorial content),</w:t>
      </w:r>
      <w:r>
        <w:rPr>
          <w:rFonts w:ascii="Cambria" w:hAnsi="Cambria"/>
          <w:sz w:val="22"/>
          <w:szCs w:val="22"/>
        </w:rPr>
        <w:t xml:space="preserve"> you will also need a release. You can find a</w:t>
      </w:r>
      <w:r w:rsidRPr="00444B00">
        <w:rPr>
          <w:rFonts w:ascii="Cambria" w:hAnsi="Cambria"/>
          <w:sz w:val="22"/>
          <w:szCs w:val="22"/>
        </w:rPr>
        <w:t xml:space="preserve"> </w:t>
      </w:r>
      <w:r w:rsidR="009D0815" w:rsidRPr="00B92CAD">
        <w:rPr>
          <w:rFonts w:ascii="Cambria" w:hAnsi="Cambria"/>
          <w:sz w:val="22"/>
          <w:szCs w:val="22"/>
        </w:rPr>
        <w:t>sample release letter</w:t>
      </w:r>
      <w:r>
        <w:rPr>
          <w:rFonts w:ascii="Cambria" w:hAnsi="Cambria"/>
          <w:sz w:val="22"/>
          <w:szCs w:val="22"/>
        </w:rPr>
        <w:t xml:space="preserve"> on our website</w:t>
      </w:r>
      <w:r w:rsidRPr="00444B00">
        <w:rPr>
          <w:rFonts w:ascii="Cambria" w:hAnsi="Cambria"/>
          <w:sz w:val="22"/>
          <w:szCs w:val="22"/>
        </w:rPr>
        <w:t>.</w:t>
      </w:r>
    </w:p>
    <w:p w14:paraId="4B20D69B" w14:textId="77777777" w:rsidR="000B70E6" w:rsidRDefault="000B70E6" w:rsidP="000B70E6">
      <w:pPr>
        <w:pStyle w:val="Heading2"/>
        <w:rPr>
          <w:rFonts w:ascii="Book Antiqua" w:hAnsi="Book Antiqua"/>
          <w:sz w:val="22"/>
        </w:rPr>
      </w:pPr>
      <w:r>
        <w:t>Work-for-Hire</w:t>
      </w:r>
    </w:p>
    <w:p w14:paraId="45D5D73E" w14:textId="1A755E64" w:rsidR="000B70E6" w:rsidRDefault="000B70E6" w:rsidP="000B70E6">
      <w:pPr>
        <w:rPr>
          <w:rFonts w:ascii="Cambria" w:hAnsi="Cambria"/>
          <w:sz w:val="22"/>
          <w:szCs w:val="22"/>
        </w:rPr>
      </w:pPr>
      <w:r w:rsidRPr="00444B00">
        <w:rPr>
          <w:rFonts w:ascii="Cambria" w:hAnsi="Cambria"/>
          <w:sz w:val="22"/>
          <w:szCs w:val="22"/>
        </w:rPr>
        <w:t xml:space="preserve">If you have hired a cartographer, illustrator, photographer, or translator, for instance, to provide graphics or translated text for your work, the copyright is yours. No permission is needed from that person; however, you do need a written contract stating that the material was created as a work-for-hire, and it must be clear that the work was created specifically for you—at your direction and at your expense. If an employee creates </w:t>
      </w:r>
      <w:proofErr w:type="gramStart"/>
      <w:r w:rsidRPr="00444B00">
        <w:rPr>
          <w:rFonts w:ascii="Cambria" w:hAnsi="Cambria"/>
          <w:sz w:val="22"/>
          <w:szCs w:val="22"/>
        </w:rPr>
        <w:t>a work</w:t>
      </w:r>
      <w:proofErr w:type="gramEnd"/>
      <w:r w:rsidRPr="00444B00">
        <w:rPr>
          <w:rFonts w:ascii="Cambria" w:hAnsi="Cambria"/>
          <w:sz w:val="22"/>
          <w:szCs w:val="22"/>
        </w:rPr>
        <w:t xml:space="preserve"> within the scope of </w:t>
      </w:r>
      <w:r w:rsidR="00FA7B08">
        <w:rPr>
          <w:rFonts w:ascii="Cambria" w:hAnsi="Cambria"/>
          <w:sz w:val="22"/>
          <w:szCs w:val="22"/>
        </w:rPr>
        <w:t>their</w:t>
      </w:r>
      <w:r w:rsidRPr="00444B00">
        <w:rPr>
          <w:rFonts w:ascii="Cambria" w:hAnsi="Cambria"/>
          <w:sz w:val="22"/>
          <w:szCs w:val="22"/>
        </w:rPr>
        <w:t xml:space="preserve"> employment (</w:t>
      </w:r>
      <w:r>
        <w:rPr>
          <w:rFonts w:ascii="Cambria" w:hAnsi="Cambria"/>
          <w:sz w:val="22"/>
          <w:szCs w:val="22"/>
        </w:rPr>
        <w:t>e.g.</w:t>
      </w:r>
      <w:r w:rsidRPr="00444B00">
        <w:rPr>
          <w:rFonts w:ascii="Cambria" w:hAnsi="Cambria"/>
          <w:sz w:val="22"/>
          <w:szCs w:val="22"/>
        </w:rPr>
        <w:t>, a cartographer working for your university library system), that work is also considered made for hire.</w:t>
      </w:r>
    </w:p>
    <w:p w14:paraId="37AF44AF" w14:textId="77777777" w:rsidR="000B70E6" w:rsidRPr="00444B00" w:rsidRDefault="000B70E6" w:rsidP="000B70E6">
      <w:pPr>
        <w:rPr>
          <w:rFonts w:ascii="Cambria" w:hAnsi="Cambria"/>
          <w:sz w:val="22"/>
          <w:szCs w:val="22"/>
        </w:rPr>
      </w:pPr>
    </w:p>
    <w:p w14:paraId="59EABB46" w14:textId="77777777" w:rsidR="000B70E6" w:rsidRDefault="000B70E6" w:rsidP="000B70E6">
      <w:pPr>
        <w:pStyle w:val="Heading2"/>
      </w:pPr>
      <w:r>
        <w:t>Some Useful Links</w:t>
      </w:r>
    </w:p>
    <w:p w14:paraId="7439A734" w14:textId="77777777" w:rsidR="00695E54" w:rsidRDefault="00695E54" w:rsidP="000B70E6">
      <w:pPr>
        <w:rPr>
          <w:rFonts w:ascii="Cambria" w:hAnsi="Cambria"/>
          <w:sz w:val="22"/>
          <w:szCs w:val="22"/>
        </w:rPr>
      </w:pPr>
    </w:p>
    <w:p w14:paraId="46021CF8" w14:textId="4ECFDC5E" w:rsidR="00695E54" w:rsidRDefault="00695E54" w:rsidP="000B70E6">
      <w:pPr>
        <w:rPr>
          <w:rFonts w:ascii="Cambria" w:hAnsi="Cambria"/>
          <w:sz w:val="22"/>
          <w:szCs w:val="22"/>
        </w:rPr>
      </w:pPr>
      <w:r>
        <w:rPr>
          <w:rFonts w:ascii="Cambria" w:hAnsi="Cambria"/>
          <w:sz w:val="22"/>
          <w:szCs w:val="22"/>
        </w:rPr>
        <w:t>UVA Press</w:t>
      </w:r>
      <w:r w:rsidR="00062385">
        <w:rPr>
          <w:rFonts w:ascii="Cambria" w:hAnsi="Cambria"/>
          <w:sz w:val="22"/>
          <w:szCs w:val="22"/>
        </w:rPr>
        <w:t>’s</w:t>
      </w:r>
      <w:r>
        <w:rPr>
          <w:rFonts w:ascii="Cambria" w:hAnsi="Cambria"/>
          <w:sz w:val="22"/>
          <w:szCs w:val="22"/>
        </w:rPr>
        <w:t xml:space="preserve"> “For Authors” page</w:t>
      </w:r>
      <w:r w:rsidR="00A21F97">
        <w:rPr>
          <w:rFonts w:ascii="Cambria" w:hAnsi="Cambria"/>
          <w:sz w:val="22"/>
          <w:szCs w:val="22"/>
        </w:rPr>
        <w:t xml:space="preserve"> with permissions log and sample permissions request and release letters</w:t>
      </w:r>
      <w:r>
        <w:rPr>
          <w:rFonts w:ascii="Cambria" w:hAnsi="Cambria"/>
          <w:sz w:val="22"/>
          <w:szCs w:val="22"/>
        </w:rPr>
        <w:t>:</w:t>
      </w:r>
    </w:p>
    <w:p w14:paraId="6851E8F7" w14:textId="7E5CDD7E" w:rsidR="00695E54" w:rsidRDefault="00062385" w:rsidP="000B70E6">
      <w:pPr>
        <w:rPr>
          <w:rFonts w:ascii="Cambria" w:hAnsi="Cambria"/>
          <w:sz w:val="22"/>
          <w:szCs w:val="22"/>
        </w:rPr>
      </w:pPr>
      <w:hyperlink r:id="rId15" w:history="1">
        <w:r w:rsidRPr="00D31F12">
          <w:rPr>
            <w:rStyle w:val="Hyperlink"/>
            <w:rFonts w:ascii="Cambria" w:hAnsi="Cambria"/>
            <w:sz w:val="22"/>
            <w:szCs w:val="22"/>
          </w:rPr>
          <w:t>https://www.upress.virginia.edu/authors/</w:t>
        </w:r>
      </w:hyperlink>
    </w:p>
    <w:p w14:paraId="720C742F" w14:textId="77777777" w:rsidR="00062385" w:rsidRDefault="00062385" w:rsidP="000B70E6">
      <w:pPr>
        <w:rPr>
          <w:rFonts w:ascii="Cambria" w:hAnsi="Cambria"/>
          <w:sz w:val="22"/>
          <w:szCs w:val="22"/>
        </w:rPr>
      </w:pPr>
    </w:p>
    <w:p w14:paraId="1D1F5422" w14:textId="5AF211B3" w:rsidR="000B70E6" w:rsidRPr="00444B00" w:rsidRDefault="000B70E6" w:rsidP="000B70E6">
      <w:pPr>
        <w:rPr>
          <w:rFonts w:ascii="Cambria" w:hAnsi="Cambria"/>
          <w:sz w:val="22"/>
          <w:szCs w:val="22"/>
        </w:rPr>
      </w:pPr>
      <w:r w:rsidRPr="00444B00">
        <w:rPr>
          <w:rFonts w:ascii="Cambria" w:hAnsi="Cambria"/>
          <w:sz w:val="22"/>
          <w:szCs w:val="22"/>
        </w:rPr>
        <w:t>Copyright basics from the Library of Congress:</w:t>
      </w:r>
    </w:p>
    <w:p w14:paraId="55EB5ED0" w14:textId="77777777" w:rsidR="000B70E6" w:rsidRPr="0041596F" w:rsidRDefault="000B70E6" w:rsidP="000B70E6">
      <w:pPr>
        <w:rPr>
          <w:rFonts w:ascii="Cambria" w:hAnsi="Cambria"/>
          <w:sz w:val="22"/>
          <w:szCs w:val="22"/>
        </w:rPr>
      </w:pPr>
      <w:hyperlink r:id="rId16" w:history="1">
        <w:r w:rsidRPr="0041596F">
          <w:rPr>
            <w:rStyle w:val="Hyperlink"/>
            <w:rFonts w:ascii="Cambria" w:hAnsi="Cambria"/>
            <w:sz w:val="22"/>
            <w:szCs w:val="22"/>
          </w:rPr>
          <w:t>http://www.copyright.gov/circs/circ01.pdf</w:t>
        </w:r>
      </w:hyperlink>
    </w:p>
    <w:p w14:paraId="41A12FD3" w14:textId="77777777" w:rsidR="000B70E6" w:rsidRPr="00444B00" w:rsidRDefault="000B70E6" w:rsidP="000B70E6">
      <w:pPr>
        <w:rPr>
          <w:rFonts w:ascii="Cambria" w:hAnsi="Cambria"/>
          <w:sz w:val="22"/>
          <w:szCs w:val="22"/>
        </w:rPr>
      </w:pPr>
    </w:p>
    <w:p w14:paraId="5FB47875" w14:textId="77777777" w:rsidR="000B70E6" w:rsidRPr="00444B00" w:rsidRDefault="000B70E6" w:rsidP="000B70E6">
      <w:pPr>
        <w:rPr>
          <w:rFonts w:ascii="Cambria" w:hAnsi="Cambria"/>
          <w:sz w:val="22"/>
          <w:szCs w:val="22"/>
        </w:rPr>
      </w:pPr>
      <w:r w:rsidRPr="00444B00">
        <w:rPr>
          <w:rFonts w:ascii="Cambria" w:hAnsi="Cambria"/>
          <w:sz w:val="22"/>
          <w:szCs w:val="22"/>
        </w:rPr>
        <w:t>Section 107 of the 1976 Copyright Act, pertaining to fair use:</w:t>
      </w:r>
    </w:p>
    <w:p w14:paraId="297E134C" w14:textId="77777777" w:rsidR="000B70E6" w:rsidRPr="0041596F" w:rsidRDefault="000B70E6" w:rsidP="000B70E6">
      <w:pPr>
        <w:rPr>
          <w:rFonts w:ascii="Cambria" w:hAnsi="Cambria"/>
          <w:sz w:val="22"/>
          <w:szCs w:val="22"/>
        </w:rPr>
      </w:pPr>
      <w:hyperlink r:id="rId17" w:anchor="107" w:history="1">
        <w:r w:rsidRPr="0041596F">
          <w:rPr>
            <w:rStyle w:val="Hyperlink"/>
            <w:rFonts w:ascii="Cambria" w:hAnsi="Cambria"/>
            <w:sz w:val="22"/>
            <w:szCs w:val="22"/>
          </w:rPr>
          <w:t>http://www.copyright.gov/title17/92chap1.html#107</w:t>
        </w:r>
      </w:hyperlink>
    </w:p>
    <w:p w14:paraId="64B70893" w14:textId="77777777" w:rsidR="000B70E6" w:rsidRPr="00444B00" w:rsidRDefault="000B70E6" w:rsidP="000B70E6">
      <w:pPr>
        <w:rPr>
          <w:rFonts w:ascii="Cambria" w:hAnsi="Cambria"/>
          <w:sz w:val="22"/>
          <w:szCs w:val="22"/>
        </w:rPr>
      </w:pPr>
    </w:p>
    <w:p w14:paraId="5CD0D18F" w14:textId="77777777" w:rsidR="000B70E6" w:rsidRPr="00444B00" w:rsidRDefault="000B70E6" w:rsidP="000B70E6">
      <w:pPr>
        <w:rPr>
          <w:rFonts w:ascii="Cambria" w:hAnsi="Cambria"/>
          <w:sz w:val="22"/>
          <w:szCs w:val="22"/>
        </w:rPr>
      </w:pPr>
      <w:r w:rsidRPr="00444B00">
        <w:rPr>
          <w:rFonts w:ascii="Cambria" w:hAnsi="Cambria"/>
          <w:sz w:val="22"/>
          <w:szCs w:val="22"/>
        </w:rPr>
        <w:t>Information on fair use from the Stanford Copyright and Fair Use Center:</w:t>
      </w:r>
    </w:p>
    <w:p w14:paraId="520432D7" w14:textId="77777777" w:rsidR="000B70E6" w:rsidRPr="0041596F" w:rsidRDefault="000B70E6" w:rsidP="000B70E6">
      <w:pPr>
        <w:rPr>
          <w:rFonts w:ascii="Cambria" w:hAnsi="Cambria"/>
          <w:sz w:val="22"/>
          <w:szCs w:val="22"/>
        </w:rPr>
      </w:pPr>
      <w:hyperlink r:id="rId18" w:history="1">
        <w:r w:rsidRPr="0041596F">
          <w:rPr>
            <w:rStyle w:val="Hyperlink"/>
            <w:rFonts w:ascii="Cambria" w:hAnsi="Cambria"/>
            <w:sz w:val="22"/>
            <w:szCs w:val="22"/>
          </w:rPr>
          <w:t>http://fairuse.stanford.edu/Copyright_and_Fair_Use_Overview/chapter9/index.html</w:t>
        </w:r>
      </w:hyperlink>
    </w:p>
    <w:p w14:paraId="061F3E6C" w14:textId="77777777" w:rsidR="000B70E6" w:rsidRPr="00444B00" w:rsidRDefault="000B70E6" w:rsidP="000B70E6">
      <w:pPr>
        <w:rPr>
          <w:rFonts w:ascii="Cambria" w:hAnsi="Cambria"/>
          <w:sz w:val="22"/>
          <w:szCs w:val="22"/>
        </w:rPr>
      </w:pPr>
    </w:p>
    <w:p w14:paraId="77AA6051" w14:textId="2109D347" w:rsidR="000B70E6" w:rsidRPr="00444B00" w:rsidRDefault="000B70E6" w:rsidP="000B70E6">
      <w:pPr>
        <w:rPr>
          <w:rFonts w:ascii="Cambria" w:hAnsi="Cambria"/>
          <w:sz w:val="22"/>
          <w:szCs w:val="22"/>
        </w:rPr>
      </w:pPr>
      <w:r w:rsidRPr="00444B00">
        <w:rPr>
          <w:rFonts w:ascii="Cambria" w:hAnsi="Cambria"/>
          <w:sz w:val="22"/>
          <w:szCs w:val="22"/>
        </w:rPr>
        <w:t>A detailed table explaining the length of copyright term and when works enter the public domain, including information on works published outside the US:</w:t>
      </w:r>
    </w:p>
    <w:p w14:paraId="0693E863" w14:textId="1B8DDA0D" w:rsidR="000B70E6" w:rsidRDefault="009B131C" w:rsidP="000B70E6">
      <w:pPr>
        <w:rPr>
          <w:rFonts w:ascii="Cambria" w:hAnsi="Cambria"/>
          <w:sz w:val="22"/>
          <w:szCs w:val="22"/>
        </w:rPr>
      </w:pPr>
      <w:hyperlink r:id="rId19" w:history="1">
        <w:r w:rsidRPr="00D31F12">
          <w:rPr>
            <w:rStyle w:val="Hyperlink"/>
            <w:rFonts w:ascii="Cambria" w:hAnsi="Cambria"/>
            <w:sz w:val="22"/>
            <w:szCs w:val="22"/>
          </w:rPr>
          <w:t>https://guides.library.cornell.edu/copyright/publicdomain</w:t>
        </w:r>
      </w:hyperlink>
    </w:p>
    <w:p w14:paraId="60FC814F" w14:textId="77777777" w:rsidR="009B131C" w:rsidRDefault="009B131C" w:rsidP="000B70E6">
      <w:pPr>
        <w:rPr>
          <w:rFonts w:ascii="Cambria" w:hAnsi="Cambria"/>
          <w:sz w:val="22"/>
          <w:szCs w:val="22"/>
        </w:rPr>
      </w:pPr>
    </w:p>
    <w:p w14:paraId="7346BF74" w14:textId="77777777" w:rsidR="000B70E6" w:rsidRPr="00444B00" w:rsidRDefault="000B70E6" w:rsidP="000B70E6">
      <w:pPr>
        <w:rPr>
          <w:rFonts w:ascii="Cambria" w:hAnsi="Cambria"/>
          <w:sz w:val="22"/>
          <w:szCs w:val="22"/>
        </w:rPr>
      </w:pPr>
      <w:r w:rsidRPr="00444B00">
        <w:rPr>
          <w:rFonts w:ascii="Cambria" w:hAnsi="Cambria"/>
          <w:sz w:val="22"/>
          <w:szCs w:val="22"/>
        </w:rPr>
        <w:t>Information on determining whether copyright has been renewed:</w:t>
      </w:r>
    </w:p>
    <w:p w14:paraId="7C2BCCC2" w14:textId="77777777" w:rsidR="000B70E6" w:rsidRPr="0041596F" w:rsidRDefault="000B70E6" w:rsidP="000B70E6">
      <w:pPr>
        <w:rPr>
          <w:rFonts w:ascii="Cambria" w:hAnsi="Cambria"/>
          <w:sz w:val="22"/>
          <w:szCs w:val="22"/>
        </w:rPr>
      </w:pPr>
      <w:hyperlink r:id="rId20" w:history="1">
        <w:r w:rsidRPr="0041596F">
          <w:rPr>
            <w:rStyle w:val="Hyperlink"/>
            <w:rFonts w:ascii="Cambria" w:hAnsi="Cambria"/>
            <w:sz w:val="22"/>
            <w:szCs w:val="22"/>
          </w:rPr>
          <w:t>http://onlinebooks.library.upenn.edu/renewals.html</w:t>
        </w:r>
      </w:hyperlink>
    </w:p>
    <w:p w14:paraId="375B25FD" w14:textId="77777777" w:rsidR="000B70E6" w:rsidRPr="00444B00" w:rsidRDefault="000B70E6" w:rsidP="000B70E6">
      <w:pPr>
        <w:rPr>
          <w:rFonts w:ascii="Cambria" w:hAnsi="Cambria"/>
          <w:sz w:val="22"/>
          <w:szCs w:val="22"/>
        </w:rPr>
      </w:pPr>
    </w:p>
    <w:p w14:paraId="3ECD29F6" w14:textId="77777777" w:rsidR="000B70E6" w:rsidRPr="00444B00" w:rsidRDefault="000B70E6" w:rsidP="000B70E6">
      <w:pPr>
        <w:rPr>
          <w:rFonts w:ascii="Cambria" w:hAnsi="Cambria"/>
          <w:sz w:val="22"/>
          <w:szCs w:val="22"/>
        </w:rPr>
      </w:pPr>
      <w:r w:rsidRPr="00444B00">
        <w:rPr>
          <w:rFonts w:ascii="Cambria" w:hAnsi="Cambria"/>
          <w:sz w:val="22"/>
          <w:szCs w:val="22"/>
        </w:rPr>
        <w:t>Permission FAQs from the Association of American University Presses</w:t>
      </w:r>
    </w:p>
    <w:p w14:paraId="5FCF8E0B" w14:textId="3B472544" w:rsidR="000B70E6" w:rsidRPr="0041596F" w:rsidRDefault="0086082F" w:rsidP="000B70E6">
      <w:pPr>
        <w:rPr>
          <w:rFonts w:ascii="Cambria" w:hAnsi="Cambria"/>
          <w:sz w:val="22"/>
          <w:szCs w:val="22"/>
        </w:rPr>
      </w:pPr>
      <w:hyperlink r:id="rId21" w:history="1">
        <w:r>
          <w:rPr>
            <w:rStyle w:val="Hyperlink"/>
            <w:rFonts w:ascii="Cambria" w:hAnsi="Cambria"/>
            <w:sz w:val="22"/>
            <w:szCs w:val="22"/>
          </w:rPr>
          <w:t>https://aupresses.org/permissions-faq/</w:t>
        </w:r>
      </w:hyperlink>
    </w:p>
    <w:p w14:paraId="3889275E" w14:textId="77777777" w:rsidR="000B70E6" w:rsidRPr="00211BCA" w:rsidRDefault="000B70E6" w:rsidP="000B70E6">
      <w:pPr>
        <w:rPr>
          <w:rFonts w:ascii="Cambria" w:hAnsi="Cambria"/>
          <w:sz w:val="22"/>
          <w:szCs w:val="22"/>
        </w:rPr>
      </w:pPr>
      <w:r>
        <w:br w:type="column"/>
      </w:r>
    </w:p>
    <w:p w14:paraId="00B82628" w14:textId="77777777" w:rsidR="000B70E6" w:rsidRDefault="000B70E6" w:rsidP="000B70E6">
      <w:pPr>
        <w:pStyle w:val="Heading1"/>
      </w:pPr>
      <w:r>
        <w:t>2. Style and Usage</w:t>
      </w:r>
    </w:p>
    <w:p w14:paraId="339C7A50" w14:textId="77777777" w:rsidR="000B70E6" w:rsidRPr="00211BCA" w:rsidRDefault="000B70E6" w:rsidP="000B70E6">
      <w:pPr>
        <w:rPr>
          <w:rFonts w:ascii="Cambria" w:hAnsi="Cambria"/>
          <w:sz w:val="22"/>
          <w:szCs w:val="22"/>
        </w:rPr>
      </w:pPr>
      <w:r w:rsidRPr="00211BCA">
        <w:rPr>
          <w:rFonts w:ascii="Cambria" w:hAnsi="Cambria"/>
          <w:sz w:val="22"/>
          <w:szCs w:val="22"/>
        </w:rPr>
        <w:t xml:space="preserve">Please tend carefully to points of style and usage so that the final manuscript you submit is stylistically consistent. The goal of consistency in style—such details as spelling, punctuation, capitalization, and terminology—is to allow </w:t>
      </w:r>
      <w:r w:rsidRPr="00397CE5">
        <w:rPr>
          <w:rFonts w:ascii="Cambria" w:hAnsi="Cambria"/>
          <w:sz w:val="22"/>
          <w:szCs w:val="22"/>
        </w:rPr>
        <w:t>for easy, uninterrupted reading.</w:t>
      </w:r>
    </w:p>
    <w:p w14:paraId="150D283B" w14:textId="336D7A32" w:rsidR="000B70E6" w:rsidRPr="00211BCA" w:rsidRDefault="000B70E6" w:rsidP="000B70E6">
      <w:pPr>
        <w:rPr>
          <w:rFonts w:ascii="Cambria" w:hAnsi="Cambria"/>
          <w:sz w:val="22"/>
          <w:szCs w:val="22"/>
        </w:rPr>
      </w:pPr>
      <w:r w:rsidRPr="00211BCA">
        <w:rPr>
          <w:rFonts w:ascii="Cambria" w:hAnsi="Cambria"/>
          <w:sz w:val="22"/>
          <w:szCs w:val="22"/>
        </w:rPr>
        <w:tab/>
      </w:r>
      <w:r>
        <w:rPr>
          <w:rFonts w:ascii="Cambria" w:hAnsi="Cambria"/>
          <w:sz w:val="22"/>
          <w:szCs w:val="22"/>
        </w:rPr>
        <w:t>Like many</w:t>
      </w:r>
      <w:r w:rsidRPr="00211BCA">
        <w:rPr>
          <w:rFonts w:ascii="Cambria" w:hAnsi="Cambria"/>
          <w:sz w:val="22"/>
          <w:szCs w:val="22"/>
        </w:rPr>
        <w:t xml:space="preserve"> publishers, Virginia has a house style that we ap</w:t>
      </w:r>
      <w:r>
        <w:rPr>
          <w:rFonts w:ascii="Cambria" w:hAnsi="Cambria"/>
          <w:sz w:val="22"/>
          <w:szCs w:val="22"/>
        </w:rPr>
        <w:t>ply to our</w:t>
      </w:r>
      <w:r w:rsidRPr="00211BCA">
        <w:rPr>
          <w:rFonts w:ascii="Cambria" w:hAnsi="Cambria"/>
          <w:sz w:val="22"/>
          <w:szCs w:val="22"/>
        </w:rPr>
        <w:t xml:space="preserve"> books. You can find most elements of Virginia</w:t>
      </w:r>
      <w:r>
        <w:rPr>
          <w:rFonts w:ascii="Cambria" w:hAnsi="Cambria"/>
          <w:sz w:val="22"/>
          <w:szCs w:val="22"/>
        </w:rPr>
        <w:t>’</w:t>
      </w:r>
      <w:r w:rsidRPr="00211BCA">
        <w:rPr>
          <w:rFonts w:ascii="Cambria" w:hAnsi="Cambria"/>
          <w:sz w:val="22"/>
          <w:szCs w:val="22"/>
        </w:rPr>
        <w:t xml:space="preserve">s style in the </w:t>
      </w:r>
      <w:r w:rsidRPr="00211BCA">
        <w:rPr>
          <w:rFonts w:ascii="Cambria" w:hAnsi="Cambria"/>
          <w:i/>
          <w:sz w:val="22"/>
          <w:szCs w:val="22"/>
        </w:rPr>
        <w:t>Chicago Manual of Style</w:t>
      </w:r>
      <w:r w:rsidRPr="00211BCA">
        <w:rPr>
          <w:rFonts w:ascii="Cambria" w:hAnsi="Cambria"/>
          <w:sz w:val="22"/>
          <w:szCs w:val="22"/>
        </w:rPr>
        <w:t>, 1</w:t>
      </w:r>
      <w:r w:rsidR="00C73C2A">
        <w:rPr>
          <w:rFonts w:ascii="Cambria" w:hAnsi="Cambria"/>
          <w:sz w:val="22"/>
          <w:szCs w:val="22"/>
        </w:rPr>
        <w:t>8</w:t>
      </w:r>
      <w:r w:rsidRPr="00211BCA">
        <w:rPr>
          <w:rFonts w:ascii="Cambria" w:hAnsi="Cambria"/>
          <w:sz w:val="22"/>
          <w:szCs w:val="22"/>
        </w:rPr>
        <w:t>th edition, which is an excellent guide to the mechanics of writing for publication in the United States.</w:t>
      </w:r>
    </w:p>
    <w:p w14:paraId="34CD2442" w14:textId="6D5ED6FD" w:rsidR="000B70E6" w:rsidRPr="00211BCA" w:rsidRDefault="000B70E6" w:rsidP="000B70E6">
      <w:pPr>
        <w:rPr>
          <w:rFonts w:ascii="Cambria" w:hAnsi="Cambria"/>
          <w:sz w:val="22"/>
          <w:szCs w:val="22"/>
        </w:rPr>
      </w:pPr>
      <w:r w:rsidRPr="00211BCA">
        <w:rPr>
          <w:rFonts w:ascii="Cambria" w:hAnsi="Cambria"/>
          <w:sz w:val="22"/>
          <w:szCs w:val="22"/>
        </w:rPr>
        <w:tab/>
        <w:t xml:space="preserve">In the preparation of your manuscript, please use the </w:t>
      </w:r>
      <w:r w:rsidR="00AE333F">
        <w:rPr>
          <w:rFonts w:ascii="Cambria" w:hAnsi="Cambria"/>
          <w:sz w:val="22"/>
          <w:szCs w:val="22"/>
        </w:rPr>
        <w:t>p</w:t>
      </w:r>
      <w:r w:rsidRPr="00211BCA">
        <w:rPr>
          <w:rFonts w:ascii="Cambria" w:hAnsi="Cambria"/>
          <w:sz w:val="22"/>
          <w:szCs w:val="22"/>
        </w:rPr>
        <w:t>ress</w:t>
      </w:r>
      <w:r>
        <w:rPr>
          <w:rFonts w:ascii="Cambria" w:hAnsi="Cambria"/>
          <w:sz w:val="22"/>
          <w:szCs w:val="22"/>
        </w:rPr>
        <w:t>’</w:t>
      </w:r>
      <w:r w:rsidRPr="00211BCA">
        <w:rPr>
          <w:rFonts w:ascii="Cambria" w:hAnsi="Cambria"/>
          <w:sz w:val="22"/>
          <w:szCs w:val="22"/>
        </w:rPr>
        <w:t>s standards: For spelling (including diacritics) and</w:t>
      </w:r>
      <w:r>
        <w:rPr>
          <w:rFonts w:ascii="Cambria" w:hAnsi="Cambria"/>
          <w:sz w:val="22"/>
          <w:szCs w:val="22"/>
        </w:rPr>
        <w:t xml:space="preserve"> hyphenation</w:t>
      </w:r>
      <w:r w:rsidRPr="00211BCA">
        <w:rPr>
          <w:rFonts w:ascii="Cambria" w:hAnsi="Cambria"/>
          <w:sz w:val="22"/>
          <w:szCs w:val="22"/>
        </w:rPr>
        <w:t xml:space="preserve">, use the most recent edition of </w:t>
      </w:r>
      <w:r w:rsidRPr="00211BCA">
        <w:rPr>
          <w:rFonts w:ascii="Cambria" w:hAnsi="Cambria"/>
          <w:i/>
          <w:sz w:val="22"/>
          <w:szCs w:val="22"/>
        </w:rPr>
        <w:t>Webster</w:t>
      </w:r>
      <w:r>
        <w:rPr>
          <w:rFonts w:ascii="Cambria" w:hAnsi="Cambria"/>
          <w:i/>
          <w:sz w:val="22"/>
          <w:szCs w:val="22"/>
        </w:rPr>
        <w:t>’</w:t>
      </w:r>
      <w:r w:rsidRPr="00211BCA">
        <w:rPr>
          <w:rFonts w:ascii="Cambria" w:hAnsi="Cambria"/>
          <w:i/>
          <w:sz w:val="22"/>
          <w:szCs w:val="22"/>
        </w:rPr>
        <w:t>s Collegiate Dictionary</w:t>
      </w:r>
      <w:r w:rsidRPr="00211BCA">
        <w:rPr>
          <w:rFonts w:ascii="Cambria" w:hAnsi="Cambria"/>
          <w:sz w:val="22"/>
          <w:szCs w:val="22"/>
        </w:rPr>
        <w:t xml:space="preserve">, </w:t>
      </w:r>
      <w:r w:rsidR="00A5744F" w:rsidRPr="002D19A7">
        <w:rPr>
          <w:rFonts w:ascii="Cambria" w:hAnsi="Cambria"/>
          <w:sz w:val="22"/>
          <w:szCs w:val="22"/>
        </w:rPr>
        <w:t>found online at</w:t>
      </w:r>
      <w:r w:rsidR="00A5744F">
        <w:rPr>
          <w:rFonts w:ascii="Cambria" w:hAnsi="Cambria"/>
          <w:sz w:val="22"/>
          <w:szCs w:val="22"/>
        </w:rPr>
        <w:t xml:space="preserve"> </w:t>
      </w:r>
      <w:hyperlink r:id="rId22" w:history="1">
        <w:r w:rsidR="002D19A7" w:rsidRPr="00D31F12">
          <w:rPr>
            <w:rStyle w:val="Hyperlink"/>
            <w:rFonts w:ascii="Cambria" w:hAnsi="Cambria"/>
            <w:sz w:val="22"/>
            <w:szCs w:val="22"/>
          </w:rPr>
          <w:t>www.merriam-webster.com</w:t>
        </w:r>
      </w:hyperlink>
      <w:r w:rsidR="002D19A7">
        <w:rPr>
          <w:rFonts w:ascii="Cambria" w:hAnsi="Cambria"/>
          <w:sz w:val="22"/>
          <w:szCs w:val="22"/>
        </w:rPr>
        <w:t xml:space="preserve">, </w:t>
      </w:r>
      <w:r w:rsidRPr="00211BCA">
        <w:rPr>
          <w:rFonts w:ascii="Cambria" w:hAnsi="Cambria"/>
          <w:sz w:val="22"/>
          <w:szCs w:val="22"/>
        </w:rPr>
        <w:t xml:space="preserve">supplementing it with </w:t>
      </w:r>
      <w:r w:rsidRPr="00211BCA">
        <w:rPr>
          <w:rFonts w:ascii="Cambria" w:hAnsi="Cambria"/>
          <w:i/>
          <w:sz w:val="22"/>
          <w:szCs w:val="22"/>
        </w:rPr>
        <w:t>Webster</w:t>
      </w:r>
      <w:r>
        <w:rPr>
          <w:rFonts w:ascii="Cambria" w:hAnsi="Cambria"/>
          <w:i/>
          <w:sz w:val="22"/>
          <w:szCs w:val="22"/>
        </w:rPr>
        <w:t>’</w:t>
      </w:r>
      <w:r w:rsidRPr="00211BCA">
        <w:rPr>
          <w:rFonts w:ascii="Cambria" w:hAnsi="Cambria"/>
          <w:i/>
          <w:sz w:val="22"/>
          <w:szCs w:val="22"/>
        </w:rPr>
        <w:t>s Third New International Dictionary</w:t>
      </w:r>
      <w:r w:rsidRPr="00211BCA">
        <w:rPr>
          <w:rFonts w:ascii="Cambria" w:hAnsi="Cambria"/>
          <w:sz w:val="22"/>
          <w:szCs w:val="22"/>
        </w:rPr>
        <w:t xml:space="preserve">. If more than one spelling is given for a word, we generally use the preferred spelling—the first in the dictionary entry. </w:t>
      </w:r>
      <w:r>
        <w:rPr>
          <w:rFonts w:ascii="Cambria" w:hAnsi="Cambria"/>
          <w:sz w:val="22"/>
          <w:szCs w:val="22"/>
        </w:rPr>
        <w:t xml:space="preserve">Also, if a foreign term appears in </w:t>
      </w:r>
      <w:r w:rsidRPr="000F362D">
        <w:rPr>
          <w:rFonts w:ascii="Cambria" w:hAnsi="Cambria"/>
          <w:i/>
          <w:sz w:val="22"/>
          <w:szCs w:val="22"/>
        </w:rPr>
        <w:t>Webster</w:t>
      </w:r>
      <w:r>
        <w:rPr>
          <w:rFonts w:ascii="Cambria" w:hAnsi="Cambria"/>
          <w:i/>
          <w:sz w:val="22"/>
          <w:szCs w:val="22"/>
        </w:rPr>
        <w:t>’</w:t>
      </w:r>
      <w:r w:rsidRPr="000F362D">
        <w:rPr>
          <w:rFonts w:ascii="Cambria" w:hAnsi="Cambria"/>
          <w:i/>
          <w:sz w:val="22"/>
          <w:szCs w:val="22"/>
        </w:rPr>
        <w:t>s</w:t>
      </w:r>
      <w:r>
        <w:rPr>
          <w:rFonts w:ascii="Cambria" w:hAnsi="Cambria"/>
          <w:sz w:val="22"/>
          <w:szCs w:val="22"/>
        </w:rPr>
        <w:t xml:space="preserve">, we consider it to have been adopted into the English language and do not italicize. </w:t>
      </w:r>
      <w:r w:rsidRPr="00211BCA">
        <w:rPr>
          <w:rFonts w:ascii="Cambria" w:hAnsi="Cambria"/>
          <w:sz w:val="22"/>
          <w:szCs w:val="22"/>
        </w:rPr>
        <w:t xml:space="preserve">For proper names, </w:t>
      </w:r>
      <w:r w:rsidRPr="00211BCA">
        <w:rPr>
          <w:rFonts w:ascii="Cambria" w:hAnsi="Cambria"/>
          <w:i/>
          <w:sz w:val="22"/>
          <w:szCs w:val="22"/>
        </w:rPr>
        <w:t>Webster</w:t>
      </w:r>
      <w:r>
        <w:rPr>
          <w:rFonts w:ascii="Cambria" w:hAnsi="Cambria"/>
          <w:i/>
          <w:sz w:val="22"/>
          <w:szCs w:val="22"/>
        </w:rPr>
        <w:t>’</w:t>
      </w:r>
      <w:r w:rsidRPr="00211BCA">
        <w:rPr>
          <w:rFonts w:ascii="Cambria" w:hAnsi="Cambria"/>
          <w:i/>
          <w:sz w:val="22"/>
          <w:szCs w:val="22"/>
        </w:rPr>
        <w:t>s New Biographical</w:t>
      </w:r>
      <w:r w:rsidRPr="00211BCA">
        <w:rPr>
          <w:rFonts w:ascii="Cambria" w:hAnsi="Cambria"/>
          <w:sz w:val="22"/>
          <w:szCs w:val="22"/>
        </w:rPr>
        <w:t xml:space="preserve"> and </w:t>
      </w:r>
      <w:r w:rsidRPr="00211BCA">
        <w:rPr>
          <w:rFonts w:ascii="Cambria" w:hAnsi="Cambria"/>
          <w:i/>
          <w:sz w:val="22"/>
          <w:szCs w:val="22"/>
        </w:rPr>
        <w:t>Webster</w:t>
      </w:r>
      <w:r>
        <w:rPr>
          <w:rFonts w:ascii="Cambria" w:hAnsi="Cambria"/>
          <w:i/>
          <w:sz w:val="22"/>
          <w:szCs w:val="22"/>
        </w:rPr>
        <w:t>’</w:t>
      </w:r>
      <w:r w:rsidRPr="00211BCA">
        <w:rPr>
          <w:rFonts w:ascii="Cambria" w:hAnsi="Cambria"/>
          <w:i/>
          <w:sz w:val="22"/>
          <w:szCs w:val="22"/>
        </w:rPr>
        <w:t>s New Geographical</w:t>
      </w:r>
      <w:r w:rsidRPr="00211BCA">
        <w:rPr>
          <w:rFonts w:ascii="Cambria" w:hAnsi="Cambria"/>
          <w:sz w:val="22"/>
          <w:szCs w:val="22"/>
        </w:rPr>
        <w:t xml:space="preserve"> dictionaries can be useful.</w:t>
      </w:r>
    </w:p>
    <w:p w14:paraId="3CF4B861" w14:textId="77777777" w:rsidR="000B70E6" w:rsidRPr="00211BCA" w:rsidRDefault="000B70E6" w:rsidP="000B70E6">
      <w:pPr>
        <w:rPr>
          <w:rFonts w:ascii="Cambria" w:hAnsi="Cambria"/>
          <w:sz w:val="22"/>
          <w:szCs w:val="22"/>
        </w:rPr>
      </w:pPr>
      <w:r w:rsidRPr="00211BCA">
        <w:rPr>
          <w:rFonts w:ascii="Cambria" w:hAnsi="Cambria"/>
          <w:sz w:val="22"/>
          <w:szCs w:val="22"/>
        </w:rPr>
        <w:tab/>
        <w:t>The University of Virginia Press, as a member of the Association of American University Presses, strives to ensure bias-free and gender-neutral usage in our publications.</w:t>
      </w:r>
    </w:p>
    <w:p w14:paraId="13522C82" w14:textId="77777777" w:rsidR="000B70E6" w:rsidRPr="00211BCA" w:rsidRDefault="000B70E6" w:rsidP="000B70E6">
      <w:pPr>
        <w:rPr>
          <w:rFonts w:ascii="Cambria" w:hAnsi="Cambria"/>
          <w:sz w:val="22"/>
          <w:szCs w:val="22"/>
        </w:rPr>
      </w:pPr>
      <w:r w:rsidRPr="00211BCA">
        <w:rPr>
          <w:rFonts w:ascii="Cambria" w:hAnsi="Cambria"/>
          <w:sz w:val="22"/>
          <w:szCs w:val="22"/>
        </w:rPr>
        <w:tab/>
        <w:t>Please alert us to any unusual style points or issues in your manuscript.</w:t>
      </w:r>
    </w:p>
    <w:p w14:paraId="52822921" w14:textId="77777777" w:rsidR="000B70E6" w:rsidRDefault="000B70E6" w:rsidP="000B70E6">
      <w:pPr>
        <w:pStyle w:val="Heading2"/>
      </w:pPr>
      <w:r>
        <w:t>Quoted Material</w:t>
      </w:r>
    </w:p>
    <w:p w14:paraId="6670AFC7" w14:textId="2DC1B9FB" w:rsidR="000B70E6" w:rsidRPr="00211BCA" w:rsidRDefault="000B70E6" w:rsidP="000B70E6">
      <w:pPr>
        <w:rPr>
          <w:rFonts w:ascii="Cambria" w:hAnsi="Cambria"/>
          <w:sz w:val="22"/>
          <w:szCs w:val="22"/>
        </w:rPr>
      </w:pPr>
      <w:r w:rsidRPr="00211BCA">
        <w:rPr>
          <w:rFonts w:ascii="Cambria" w:hAnsi="Cambria"/>
          <w:sz w:val="22"/>
          <w:szCs w:val="22"/>
        </w:rPr>
        <w:t xml:space="preserve">As the author, you are responsible for </w:t>
      </w:r>
      <w:r>
        <w:rPr>
          <w:rFonts w:ascii="Cambria" w:hAnsi="Cambria"/>
          <w:sz w:val="22"/>
          <w:szCs w:val="22"/>
        </w:rPr>
        <w:t>checking</w:t>
      </w:r>
      <w:r w:rsidRPr="00211BCA">
        <w:rPr>
          <w:rFonts w:ascii="Cambria" w:hAnsi="Cambria"/>
          <w:sz w:val="22"/>
          <w:szCs w:val="22"/>
        </w:rPr>
        <w:t xml:space="preserve"> </w:t>
      </w:r>
      <w:r>
        <w:rPr>
          <w:rFonts w:ascii="Cambria" w:hAnsi="Cambria"/>
          <w:sz w:val="22"/>
          <w:szCs w:val="22"/>
        </w:rPr>
        <w:t xml:space="preserve">your </w:t>
      </w:r>
      <w:r w:rsidRPr="00211BCA">
        <w:rPr>
          <w:rFonts w:ascii="Cambria" w:hAnsi="Cambria"/>
          <w:sz w:val="22"/>
          <w:szCs w:val="22"/>
        </w:rPr>
        <w:t>direct quotations against their sources. Please v</w:t>
      </w:r>
      <w:r>
        <w:rPr>
          <w:rFonts w:ascii="Cambria" w:hAnsi="Cambria"/>
          <w:sz w:val="22"/>
          <w:szCs w:val="22"/>
        </w:rPr>
        <w:t xml:space="preserve">erify </w:t>
      </w:r>
      <w:r w:rsidRPr="00211BCA">
        <w:rPr>
          <w:rFonts w:ascii="Cambria" w:hAnsi="Cambria"/>
          <w:sz w:val="22"/>
          <w:szCs w:val="22"/>
        </w:rPr>
        <w:t>paragraphing, spelling, and punctuation before submitting the final manuscript. Chapter 1</w:t>
      </w:r>
      <w:r w:rsidR="00DF5E49">
        <w:rPr>
          <w:rFonts w:ascii="Cambria" w:hAnsi="Cambria"/>
          <w:sz w:val="22"/>
          <w:szCs w:val="22"/>
        </w:rPr>
        <w:t>2</w:t>
      </w:r>
      <w:r w:rsidRPr="00211BCA">
        <w:rPr>
          <w:rFonts w:ascii="Cambria" w:hAnsi="Cambria"/>
          <w:sz w:val="22"/>
          <w:szCs w:val="22"/>
        </w:rPr>
        <w:t xml:space="preserve"> of the </w:t>
      </w:r>
      <w:r w:rsidRPr="00211BCA">
        <w:rPr>
          <w:rFonts w:ascii="Cambria" w:hAnsi="Cambria"/>
          <w:i/>
          <w:sz w:val="22"/>
          <w:szCs w:val="22"/>
        </w:rPr>
        <w:t>Chicago Manual of Style</w:t>
      </w:r>
      <w:r w:rsidRPr="00211BCA">
        <w:rPr>
          <w:rFonts w:ascii="Cambria" w:hAnsi="Cambria"/>
          <w:sz w:val="22"/>
          <w:szCs w:val="22"/>
        </w:rPr>
        <w:t>, 1</w:t>
      </w:r>
      <w:r w:rsidR="00D233B3">
        <w:rPr>
          <w:rFonts w:ascii="Cambria" w:hAnsi="Cambria"/>
          <w:sz w:val="22"/>
          <w:szCs w:val="22"/>
        </w:rPr>
        <w:t>8</w:t>
      </w:r>
      <w:r w:rsidRPr="00211BCA">
        <w:rPr>
          <w:rFonts w:ascii="Cambria" w:hAnsi="Cambria"/>
          <w:sz w:val="22"/>
          <w:szCs w:val="22"/>
        </w:rPr>
        <w:t xml:space="preserve">th edition, provides </w:t>
      </w:r>
      <w:r w:rsidRPr="00211BCA">
        <w:rPr>
          <w:rFonts w:ascii="Cambria" w:hAnsi="Cambria"/>
          <w:sz w:val="22"/>
          <w:szCs w:val="22"/>
        </w:rPr>
        <w:t>thorough guidelines for incorporating quoted material in your manuscript. Here we offer a few of the basics.</w:t>
      </w:r>
    </w:p>
    <w:p w14:paraId="0C144880" w14:textId="77777777" w:rsidR="000B70E6" w:rsidRPr="00211BCA" w:rsidRDefault="000B70E6" w:rsidP="000B70E6">
      <w:pPr>
        <w:rPr>
          <w:rFonts w:ascii="Cambria" w:hAnsi="Cambria"/>
          <w:sz w:val="22"/>
          <w:szCs w:val="22"/>
        </w:rPr>
      </w:pPr>
      <w:r w:rsidRPr="00211BCA">
        <w:rPr>
          <w:rFonts w:ascii="Cambria" w:hAnsi="Cambria"/>
          <w:sz w:val="22"/>
          <w:szCs w:val="22"/>
        </w:rPr>
        <w:tab/>
        <w:t xml:space="preserve">Type ellipsis points—three spaced periods ( . . . )—to indicate an omission within quoted material. Where the omitted material includes the end of a sentence, the beginning of a new sentence, or one or more complete sentences, use a sentence period and an ellipsis (end. </w:t>
      </w:r>
      <w:r>
        <w:rPr>
          <w:rFonts w:ascii="Cambria" w:hAnsi="Cambria"/>
          <w:sz w:val="22"/>
          <w:szCs w:val="22"/>
        </w:rPr>
        <w:t>. . . Next). Ellipses are not need</w:t>
      </w:r>
      <w:r w:rsidRPr="00211BCA">
        <w:rPr>
          <w:rFonts w:ascii="Cambria" w:hAnsi="Cambria"/>
          <w:sz w:val="22"/>
          <w:szCs w:val="22"/>
        </w:rPr>
        <w:t>ed at the beginning of a quotation; use them at the end only if the final sentence is grammatically incomplete. We prefer you not use MLA-style bracketed ellipses except when necessary to avoid confusion, when the original text being quoted makes heavy use of ellipses.</w:t>
      </w:r>
    </w:p>
    <w:p w14:paraId="012E1CDD" w14:textId="77777777" w:rsidR="000B70E6" w:rsidRPr="004C25B7" w:rsidRDefault="000B70E6" w:rsidP="000B70E6">
      <w:pPr>
        <w:rPr>
          <w:rFonts w:ascii="Cambria" w:hAnsi="Cambria"/>
          <w:sz w:val="22"/>
          <w:szCs w:val="22"/>
        </w:rPr>
      </w:pPr>
      <w:r w:rsidRPr="00211BCA">
        <w:rPr>
          <w:rFonts w:ascii="Cambria" w:hAnsi="Cambria"/>
          <w:sz w:val="22"/>
          <w:szCs w:val="22"/>
        </w:rPr>
        <w:tab/>
        <w:t>It is generally not necessary to retain initial capital or lowercase letters of a quotation as in the original. Typically, the case of a letter can be changed silently if the sentence</w:t>
      </w:r>
      <w:r>
        <w:rPr>
          <w:rFonts w:ascii="Cambria" w:hAnsi="Cambria"/>
          <w:sz w:val="22"/>
          <w:szCs w:val="22"/>
        </w:rPr>
        <w:t>’</w:t>
      </w:r>
      <w:r w:rsidRPr="00211BCA">
        <w:rPr>
          <w:rFonts w:ascii="Cambria" w:hAnsi="Cambria"/>
          <w:sz w:val="22"/>
          <w:szCs w:val="22"/>
        </w:rPr>
        <w:t xml:space="preserve">s syntax so demands, unless yours is a specialized work such as a legal work, a textual study, or a work of literary criticism. If you wish to indicate changes to case by bracketing the letter in question, please be sure to employ this technique consistently throughout </w:t>
      </w:r>
      <w:r w:rsidRPr="004C25B7">
        <w:rPr>
          <w:rFonts w:ascii="Cambria" w:hAnsi="Cambria"/>
          <w:sz w:val="22"/>
          <w:szCs w:val="22"/>
        </w:rPr>
        <w:t>your work.</w:t>
      </w:r>
    </w:p>
    <w:p w14:paraId="6115ECE6" w14:textId="77777777" w:rsidR="000B70E6" w:rsidRPr="004C25B7" w:rsidRDefault="000B70E6" w:rsidP="000B70E6">
      <w:pPr>
        <w:pStyle w:val="Heading3"/>
      </w:pPr>
      <w:r w:rsidRPr="004C25B7">
        <w:t>Formatting Prose Quotations</w:t>
      </w:r>
    </w:p>
    <w:p w14:paraId="212E309D" w14:textId="744C71B9" w:rsidR="000B70E6" w:rsidRPr="004C25B7" w:rsidRDefault="000B70E6" w:rsidP="000B70E6">
      <w:pPr>
        <w:rPr>
          <w:rFonts w:ascii="Cambria" w:hAnsi="Cambria"/>
          <w:sz w:val="22"/>
          <w:szCs w:val="22"/>
        </w:rPr>
      </w:pPr>
      <w:r w:rsidRPr="004C25B7">
        <w:rPr>
          <w:rFonts w:ascii="Cambria" w:hAnsi="Cambria"/>
          <w:sz w:val="22"/>
          <w:szCs w:val="22"/>
        </w:rPr>
        <w:t>Prose quotations of fewer than about one hundred words (approximately eight lines) should be run into the text, within double quotation marks. Longer sections of quoted prose should be set as extract, or block quotation. Do not use quotation marks around extracted material. Do not insert extra hard returns to create line spaces before or after an extract. Use hard returns within the extract only at the end of a paragraph. Indicate the text to be extracted by indenting the left margin one-half inch. (Do not use hard returns, spaces, or tabs to create the indented effect.)</w:t>
      </w:r>
    </w:p>
    <w:p w14:paraId="040BBC0C" w14:textId="77777777" w:rsidR="000B70E6" w:rsidRPr="004C25B7" w:rsidRDefault="000B70E6" w:rsidP="000B70E6">
      <w:pPr>
        <w:rPr>
          <w:rFonts w:ascii="Cambria" w:hAnsi="Cambria"/>
          <w:sz w:val="22"/>
          <w:szCs w:val="22"/>
        </w:rPr>
      </w:pPr>
      <w:r w:rsidRPr="004C25B7">
        <w:rPr>
          <w:rFonts w:ascii="Cambria" w:hAnsi="Cambria"/>
          <w:sz w:val="22"/>
          <w:szCs w:val="22"/>
        </w:rPr>
        <w:tab/>
        <w:t>When quoting within a note, generally run the prose quotation in with the rest of the note, even when the quote is long. Bear in mind, however, that extensive quotation in notes is inadvisable.</w:t>
      </w:r>
    </w:p>
    <w:p w14:paraId="5139D700" w14:textId="77777777" w:rsidR="000B70E6" w:rsidRPr="004C25B7" w:rsidRDefault="000B70E6" w:rsidP="000B70E6">
      <w:pPr>
        <w:pStyle w:val="Heading3"/>
      </w:pPr>
      <w:r w:rsidRPr="004C25B7">
        <w:lastRenderedPageBreak/>
        <w:t>Formatting Verse Quotations</w:t>
      </w:r>
    </w:p>
    <w:p w14:paraId="32F9EF25" w14:textId="77777777" w:rsidR="000B70E6" w:rsidRPr="004C25B7" w:rsidRDefault="000B70E6" w:rsidP="000B70E6">
      <w:pPr>
        <w:rPr>
          <w:rFonts w:ascii="Cambria" w:hAnsi="Cambria"/>
          <w:sz w:val="22"/>
          <w:szCs w:val="22"/>
        </w:rPr>
      </w:pPr>
      <w:r w:rsidRPr="004C25B7">
        <w:rPr>
          <w:rFonts w:ascii="Cambria" w:hAnsi="Cambria"/>
          <w:sz w:val="22"/>
          <w:szCs w:val="22"/>
        </w:rPr>
        <w:t>Run in verse quotations of fewer than three lines by inserting spaced slashes ( / ) at the poem</w:t>
      </w:r>
      <w:r>
        <w:rPr>
          <w:rFonts w:ascii="Cambria" w:hAnsi="Cambria"/>
          <w:sz w:val="22"/>
          <w:szCs w:val="22"/>
        </w:rPr>
        <w:t>’</w:t>
      </w:r>
      <w:r w:rsidRPr="004C25B7">
        <w:rPr>
          <w:rFonts w:ascii="Cambria" w:hAnsi="Cambria"/>
          <w:sz w:val="22"/>
          <w:szCs w:val="22"/>
        </w:rPr>
        <w:t>s line breaks (double slashes at stanza breaks) and enclosing the quoted verse in quotation marks. Format verse extracts, or block quotations (generally, verse quotations of three lines or longer), by indenting one-half inch from the left margin; use hard returns at the end of each line of verse. Do not use quotation marks around extracts and do not insert hard returns to create line spaces before or after extracts. Retain stanza breaks by inserting one additional hard return and typing &lt;space&gt; (</w:t>
      </w:r>
      <w:r>
        <w:rPr>
          <w:rFonts w:ascii="Cambria" w:hAnsi="Cambria"/>
          <w:sz w:val="22"/>
          <w:szCs w:val="22"/>
        </w:rPr>
        <w:t>“</w:t>
      </w:r>
      <w:r w:rsidRPr="004C25B7">
        <w:rPr>
          <w:rFonts w:ascii="Cambria" w:hAnsi="Cambria"/>
          <w:sz w:val="22"/>
          <w:szCs w:val="22"/>
        </w:rPr>
        <w:t>space</w:t>
      </w:r>
      <w:r>
        <w:rPr>
          <w:rFonts w:ascii="Cambria" w:hAnsi="Cambria"/>
          <w:sz w:val="22"/>
          <w:szCs w:val="22"/>
        </w:rPr>
        <w:t>”</w:t>
      </w:r>
      <w:r w:rsidRPr="004C25B7">
        <w:rPr>
          <w:rFonts w:ascii="Cambria" w:hAnsi="Cambria"/>
          <w:sz w:val="22"/>
          <w:szCs w:val="22"/>
        </w:rPr>
        <w:t xml:space="preserve"> typed within angle brackets, to indicate a one-line space break) on that line.</w:t>
      </w:r>
    </w:p>
    <w:p w14:paraId="3958379B" w14:textId="7C0899A9" w:rsidR="000B70E6" w:rsidRDefault="000B70E6" w:rsidP="000B70E6">
      <w:pPr>
        <w:rPr>
          <w:rFonts w:ascii="Cambria" w:hAnsi="Cambria"/>
          <w:sz w:val="22"/>
          <w:szCs w:val="22"/>
        </w:rPr>
      </w:pPr>
      <w:r w:rsidRPr="004C25B7">
        <w:rPr>
          <w:rFonts w:ascii="Cambria" w:hAnsi="Cambria"/>
          <w:sz w:val="22"/>
          <w:szCs w:val="22"/>
        </w:rPr>
        <w:tab/>
        <w:t xml:space="preserve">In verse extracts, for lines that in the original are run over and indented, simply let the line run over without keying in any additional indents—we will indent runover lines during typesetting. For unusual or irregular indents, use the tab or space bar to align text as it appears in the source you are quoting. To help us in typesetting irregular indents, please provide </w:t>
      </w:r>
      <w:r w:rsidR="002858EE">
        <w:rPr>
          <w:rFonts w:ascii="Cambria" w:hAnsi="Cambria"/>
          <w:sz w:val="22"/>
          <w:szCs w:val="22"/>
        </w:rPr>
        <w:t>scans</w:t>
      </w:r>
      <w:r w:rsidR="002858EE" w:rsidRPr="004C25B7">
        <w:rPr>
          <w:rFonts w:ascii="Cambria" w:hAnsi="Cambria"/>
          <w:sz w:val="22"/>
          <w:szCs w:val="22"/>
        </w:rPr>
        <w:t xml:space="preserve"> </w:t>
      </w:r>
      <w:r w:rsidRPr="004C25B7">
        <w:rPr>
          <w:rFonts w:ascii="Cambria" w:hAnsi="Cambria"/>
          <w:sz w:val="22"/>
          <w:szCs w:val="22"/>
        </w:rPr>
        <w:t>of authoritative published versions of the original poem for reference.</w:t>
      </w:r>
    </w:p>
    <w:p w14:paraId="085A14FF" w14:textId="77777777" w:rsidR="000B70E6" w:rsidRDefault="000B70E6" w:rsidP="000B70E6">
      <w:pPr>
        <w:pStyle w:val="Heading2"/>
      </w:pPr>
      <w:r>
        <w:t>Epigraphs</w:t>
      </w:r>
    </w:p>
    <w:p w14:paraId="02E42C65" w14:textId="77777777" w:rsidR="000B70E6" w:rsidRPr="00211BCA" w:rsidRDefault="000B70E6" w:rsidP="000B70E6">
      <w:pPr>
        <w:rPr>
          <w:rFonts w:ascii="Cambria" w:hAnsi="Cambria"/>
          <w:sz w:val="22"/>
          <w:szCs w:val="22"/>
        </w:rPr>
      </w:pPr>
      <w:r w:rsidRPr="00211BCA">
        <w:rPr>
          <w:rFonts w:ascii="Cambria" w:hAnsi="Cambria"/>
          <w:sz w:val="22"/>
          <w:szCs w:val="22"/>
        </w:rPr>
        <w:t>Epigraphs are most effective when brief and used in a consistent manner—for example, one epigraph in the front matter along with one brief epigraph at the head of each chapter. Lengthy or multiple epigraphs can be difficult t</w:t>
      </w:r>
      <w:r>
        <w:rPr>
          <w:rFonts w:ascii="Cambria" w:hAnsi="Cambria"/>
          <w:sz w:val="22"/>
          <w:szCs w:val="22"/>
        </w:rPr>
        <w:t>o incorporate on the book page.</w:t>
      </w:r>
      <w:r w:rsidRPr="00211BCA">
        <w:rPr>
          <w:rFonts w:ascii="Cambria" w:hAnsi="Cambria"/>
          <w:sz w:val="22"/>
          <w:szCs w:val="22"/>
        </w:rPr>
        <w:t xml:space="preserve"> We discourage their use following subheadings</w:t>
      </w:r>
      <w:r>
        <w:rPr>
          <w:rFonts w:ascii="Cambria" w:hAnsi="Cambria"/>
          <w:sz w:val="22"/>
          <w:szCs w:val="22"/>
        </w:rPr>
        <w:t xml:space="preserve"> for the same reason</w:t>
      </w:r>
      <w:r w:rsidRPr="00211BCA">
        <w:rPr>
          <w:rFonts w:ascii="Cambria" w:hAnsi="Cambria"/>
          <w:sz w:val="22"/>
          <w:szCs w:val="22"/>
        </w:rPr>
        <w:t xml:space="preserve">. </w:t>
      </w:r>
      <w:r>
        <w:rPr>
          <w:rFonts w:ascii="Cambria" w:hAnsi="Cambria"/>
          <w:sz w:val="22"/>
          <w:szCs w:val="22"/>
        </w:rPr>
        <w:t>E</w:t>
      </w:r>
      <w:r w:rsidRPr="00211BCA">
        <w:rPr>
          <w:rFonts w:ascii="Cambria" w:hAnsi="Cambria"/>
          <w:sz w:val="22"/>
          <w:szCs w:val="22"/>
        </w:rPr>
        <w:t>pigraphs serve as quotations pertinent but not integral to the text that follows and so should not be used simply as an opening block quotation.</w:t>
      </w:r>
    </w:p>
    <w:p w14:paraId="0687C32F" w14:textId="4BFEDFE7" w:rsidR="000B70E6" w:rsidRPr="00C072CC" w:rsidRDefault="000B70E6" w:rsidP="000B70E6">
      <w:pPr>
        <w:rPr>
          <w:rFonts w:ascii="Cambria" w:hAnsi="Cambria"/>
          <w:sz w:val="22"/>
          <w:szCs w:val="22"/>
        </w:rPr>
      </w:pPr>
      <w:r>
        <w:rPr>
          <w:rFonts w:ascii="Cambria" w:hAnsi="Cambria"/>
          <w:sz w:val="22"/>
          <w:szCs w:val="22"/>
        </w:rPr>
        <w:tab/>
      </w:r>
      <w:r w:rsidRPr="00211BCA">
        <w:rPr>
          <w:rFonts w:ascii="Cambria" w:hAnsi="Cambria"/>
          <w:sz w:val="22"/>
          <w:szCs w:val="22"/>
        </w:rPr>
        <w:t>Do not set quotation marks around epigraphs. Epigraph sources should be minimal, set in a source line (not in an endnote), typically giving only the author</w:t>
      </w:r>
      <w:r>
        <w:rPr>
          <w:rFonts w:ascii="Cambria" w:hAnsi="Cambria"/>
          <w:sz w:val="22"/>
          <w:szCs w:val="22"/>
        </w:rPr>
        <w:t>’</w:t>
      </w:r>
      <w:r w:rsidRPr="00211BCA">
        <w:rPr>
          <w:rFonts w:ascii="Cambria" w:hAnsi="Cambria"/>
          <w:sz w:val="22"/>
          <w:szCs w:val="22"/>
        </w:rPr>
        <w:t xml:space="preserve">s name and the title of the work </w:t>
      </w:r>
      <w:r w:rsidRPr="00C072CC">
        <w:rPr>
          <w:rFonts w:ascii="Cambria" w:hAnsi="Cambria"/>
          <w:sz w:val="22"/>
          <w:szCs w:val="22"/>
        </w:rPr>
        <w:t>from which the quote is drawn, and occasionally the date, when relevant. As example:</w:t>
      </w:r>
    </w:p>
    <w:p w14:paraId="2157A72A" w14:textId="77777777" w:rsidR="000B70E6" w:rsidRPr="00C072CC" w:rsidRDefault="000B70E6" w:rsidP="000B70E6">
      <w:pPr>
        <w:pStyle w:val="MSexample"/>
        <w:ind w:left="450"/>
        <w:rPr>
          <w:rFonts w:ascii="Cambria" w:hAnsi="Cambria"/>
          <w:szCs w:val="22"/>
        </w:rPr>
      </w:pPr>
    </w:p>
    <w:p w14:paraId="3AB4AC7F" w14:textId="77777777" w:rsidR="000B70E6" w:rsidRPr="00A635BA" w:rsidRDefault="000B70E6" w:rsidP="000B70E6">
      <w:pPr>
        <w:ind w:left="450"/>
        <w:rPr>
          <w:rFonts w:ascii="Times New Roman" w:hAnsi="Times New Roman"/>
          <w:sz w:val="22"/>
          <w:szCs w:val="22"/>
        </w:rPr>
      </w:pPr>
      <w:r w:rsidRPr="00A635BA">
        <w:rPr>
          <w:rFonts w:ascii="Times New Roman" w:hAnsi="Times New Roman"/>
          <w:sz w:val="22"/>
          <w:szCs w:val="22"/>
        </w:rPr>
        <w:t xml:space="preserve">There exists for each one of us an oneiric house, a house of </w:t>
      </w:r>
      <w:r w:rsidRPr="00A635BA">
        <w:rPr>
          <w:rFonts w:ascii="Times New Roman" w:hAnsi="Times New Roman"/>
          <w:sz w:val="22"/>
          <w:szCs w:val="22"/>
        </w:rPr>
        <w:t>dream-memory.</w:t>
      </w:r>
    </w:p>
    <w:p w14:paraId="404A6236" w14:textId="77777777" w:rsidR="000B70E6" w:rsidRPr="00660FF5" w:rsidRDefault="000B70E6" w:rsidP="000B70E6">
      <w:pPr>
        <w:pStyle w:val="MSexample"/>
        <w:ind w:left="450"/>
        <w:rPr>
          <w:rFonts w:ascii="Times New Roman" w:hAnsi="Times New Roman"/>
          <w:szCs w:val="22"/>
        </w:rPr>
      </w:pPr>
      <w:r w:rsidRPr="00A635BA">
        <w:rPr>
          <w:rFonts w:ascii="Times New Roman" w:hAnsi="Times New Roman"/>
          <w:szCs w:val="22"/>
        </w:rPr>
        <w:t xml:space="preserve">—Gaston Bachelard, </w:t>
      </w:r>
      <w:r w:rsidRPr="00A635BA">
        <w:rPr>
          <w:rFonts w:ascii="Times New Roman" w:hAnsi="Times New Roman"/>
          <w:i/>
          <w:szCs w:val="22"/>
        </w:rPr>
        <w:t>The Poetics of Space</w:t>
      </w:r>
    </w:p>
    <w:p w14:paraId="00A67A27" w14:textId="77777777" w:rsidR="000B70E6" w:rsidRDefault="000B70E6" w:rsidP="000B70E6">
      <w:pPr>
        <w:pStyle w:val="Heading2"/>
      </w:pPr>
      <w:r>
        <w:t>Other Languages and Use of Diacritics</w:t>
      </w:r>
    </w:p>
    <w:p w14:paraId="0DA8D70E" w14:textId="77777777" w:rsidR="000B70E6" w:rsidRDefault="000B70E6" w:rsidP="000B70E6">
      <w:pPr>
        <w:rPr>
          <w:rFonts w:ascii="Cambria" w:hAnsi="Cambria"/>
          <w:sz w:val="22"/>
          <w:szCs w:val="22"/>
        </w:rPr>
      </w:pPr>
      <w:r w:rsidRPr="00211BCA">
        <w:rPr>
          <w:rFonts w:ascii="Cambria" w:hAnsi="Cambria"/>
          <w:sz w:val="22"/>
          <w:szCs w:val="22"/>
        </w:rPr>
        <w:t>If your manuscript contains foreign words and foreign-language titles, be especially alert for mistakes in spelling, diacritics, and capitalization. It is your responsibility as author to ensure accuracy of such elements.</w:t>
      </w:r>
    </w:p>
    <w:p w14:paraId="214EDFFF" w14:textId="18D7AA79" w:rsidR="000B70E6" w:rsidRPr="00211BCA" w:rsidRDefault="000B70E6" w:rsidP="000B70E6">
      <w:pPr>
        <w:rPr>
          <w:rFonts w:ascii="Cambria" w:hAnsi="Cambria"/>
          <w:sz w:val="22"/>
          <w:szCs w:val="22"/>
        </w:rPr>
      </w:pPr>
      <w:r>
        <w:rPr>
          <w:rFonts w:ascii="Cambria" w:hAnsi="Cambria"/>
          <w:sz w:val="22"/>
          <w:szCs w:val="22"/>
        </w:rPr>
        <w:tab/>
      </w:r>
      <w:r w:rsidRPr="00AF2EA8">
        <w:rPr>
          <w:rFonts w:ascii="Cambria" w:hAnsi="Cambria"/>
          <w:sz w:val="22"/>
          <w:szCs w:val="22"/>
        </w:rPr>
        <w:t xml:space="preserve">Insert diacritics and special characters using </w:t>
      </w:r>
      <w:r w:rsidR="00D00350">
        <w:rPr>
          <w:rFonts w:ascii="Cambria" w:hAnsi="Cambria"/>
          <w:sz w:val="22"/>
          <w:szCs w:val="22"/>
        </w:rPr>
        <w:t>MS Word</w:t>
      </w:r>
      <w:r>
        <w:rPr>
          <w:rFonts w:ascii="Cambria" w:hAnsi="Cambria"/>
          <w:sz w:val="22"/>
          <w:szCs w:val="22"/>
        </w:rPr>
        <w:t>’</w:t>
      </w:r>
      <w:r w:rsidRPr="00AF2EA8">
        <w:rPr>
          <w:rFonts w:ascii="Cambria" w:hAnsi="Cambria"/>
          <w:sz w:val="22"/>
          <w:szCs w:val="22"/>
        </w:rPr>
        <w:t>s standard feature</w:t>
      </w:r>
      <w:r w:rsidR="00D00350">
        <w:rPr>
          <w:rFonts w:ascii="Cambria" w:hAnsi="Cambria"/>
          <w:sz w:val="22"/>
          <w:szCs w:val="22"/>
        </w:rPr>
        <w:t>s</w:t>
      </w:r>
      <w:r w:rsidRPr="00AF2EA8">
        <w:rPr>
          <w:rFonts w:ascii="Cambria" w:hAnsi="Cambria"/>
          <w:sz w:val="22"/>
          <w:szCs w:val="22"/>
        </w:rPr>
        <w:t>. (</w:t>
      </w:r>
      <w:r w:rsidR="009E7E02">
        <w:rPr>
          <w:rFonts w:ascii="Cambria" w:hAnsi="Cambria"/>
          <w:sz w:val="22"/>
          <w:szCs w:val="22"/>
        </w:rPr>
        <w:t>Please use</w:t>
      </w:r>
      <w:r w:rsidRPr="00AF2EA8">
        <w:rPr>
          <w:rFonts w:ascii="Cambria" w:hAnsi="Cambria"/>
          <w:sz w:val="22"/>
          <w:szCs w:val="22"/>
        </w:rPr>
        <w:t xml:space="preserve"> Unicode characters, which are standard in Word and found under Insert, Symbol.</w:t>
      </w:r>
      <w:r>
        <w:rPr>
          <w:rFonts w:ascii="Cambria" w:hAnsi="Cambria"/>
          <w:sz w:val="22"/>
          <w:szCs w:val="22"/>
        </w:rPr>
        <w:t>)</w:t>
      </w:r>
    </w:p>
    <w:p w14:paraId="69F4098C" w14:textId="77777777" w:rsidR="000B70E6" w:rsidRPr="00211BCA" w:rsidRDefault="000B70E6" w:rsidP="000B70E6">
      <w:pPr>
        <w:rPr>
          <w:rFonts w:ascii="Cambria" w:hAnsi="Cambria"/>
          <w:sz w:val="22"/>
          <w:szCs w:val="22"/>
        </w:rPr>
      </w:pPr>
      <w:r w:rsidRPr="00211BCA">
        <w:rPr>
          <w:rFonts w:ascii="Cambria" w:hAnsi="Cambria"/>
          <w:sz w:val="22"/>
          <w:szCs w:val="22"/>
        </w:rPr>
        <w:tab/>
      </w:r>
      <w:r w:rsidRPr="00600890">
        <w:rPr>
          <w:rFonts w:ascii="Cambria" w:hAnsi="Cambria"/>
          <w:sz w:val="22"/>
          <w:szCs w:val="22"/>
        </w:rPr>
        <w:t xml:space="preserve">When you submit the final manuscript to your acquisitions editor, please include a separate list of any unusual diacritics used and of any frequently used non-English names and terms, indicating proper syllabification. These lists </w:t>
      </w:r>
      <w:r>
        <w:rPr>
          <w:rFonts w:ascii="Cambria" w:hAnsi="Cambria"/>
          <w:sz w:val="22"/>
          <w:szCs w:val="22"/>
        </w:rPr>
        <w:t>will aid us in editing and typesetting</w:t>
      </w:r>
      <w:r w:rsidRPr="00600890">
        <w:rPr>
          <w:rFonts w:ascii="Cambria" w:hAnsi="Cambria"/>
          <w:sz w:val="22"/>
          <w:szCs w:val="22"/>
        </w:rPr>
        <w:t>.</w:t>
      </w:r>
    </w:p>
    <w:p w14:paraId="521F2221" w14:textId="77777777" w:rsidR="000B70E6" w:rsidRDefault="000B70E6" w:rsidP="000B70E6">
      <w:pPr>
        <w:pStyle w:val="Heading2"/>
      </w:pPr>
      <w:r>
        <w:t>Foreign-Language Titles</w:t>
      </w:r>
    </w:p>
    <w:p w14:paraId="0F6D1B1E" w14:textId="77777777" w:rsidR="000B70E6" w:rsidRPr="00211BCA" w:rsidRDefault="000B70E6" w:rsidP="000B70E6">
      <w:pPr>
        <w:rPr>
          <w:rFonts w:ascii="Cambria" w:hAnsi="Cambria"/>
          <w:sz w:val="22"/>
          <w:szCs w:val="22"/>
        </w:rPr>
      </w:pPr>
      <w:r w:rsidRPr="00211BCA">
        <w:rPr>
          <w:rFonts w:ascii="Cambria" w:hAnsi="Cambria"/>
          <w:sz w:val="22"/>
          <w:szCs w:val="22"/>
        </w:rPr>
        <w:t>Italicize orig</w:t>
      </w:r>
      <w:r>
        <w:rPr>
          <w:rFonts w:ascii="Cambria" w:hAnsi="Cambria"/>
          <w:sz w:val="22"/>
          <w:szCs w:val="22"/>
        </w:rPr>
        <w:t>inal titles of published books. P</w:t>
      </w:r>
      <w:r w:rsidRPr="00211BCA">
        <w:rPr>
          <w:rFonts w:ascii="Cambria" w:hAnsi="Cambria"/>
          <w:sz w:val="22"/>
          <w:szCs w:val="22"/>
        </w:rPr>
        <w:t>lace within double quotation marks (no italics) original titles of published articles, stories, and such. Capitalize only words that would be capitalized in ordinary prose. (Ther</w:t>
      </w:r>
      <w:r>
        <w:rPr>
          <w:rFonts w:ascii="Cambria" w:hAnsi="Cambria"/>
          <w:sz w:val="22"/>
          <w:szCs w:val="22"/>
        </w:rPr>
        <w:t xml:space="preserve">e will be some exceptions: </w:t>
      </w:r>
      <w:r w:rsidRPr="00211BCA">
        <w:rPr>
          <w:rFonts w:ascii="Cambria" w:hAnsi="Cambria"/>
          <w:sz w:val="22"/>
          <w:szCs w:val="22"/>
        </w:rPr>
        <w:t>e</w:t>
      </w:r>
      <w:r>
        <w:rPr>
          <w:rFonts w:ascii="Cambria" w:hAnsi="Cambria"/>
          <w:sz w:val="22"/>
          <w:szCs w:val="22"/>
        </w:rPr>
        <w:t>.g.</w:t>
      </w:r>
      <w:r w:rsidRPr="00211BCA">
        <w:rPr>
          <w:rFonts w:ascii="Cambria" w:hAnsi="Cambria"/>
          <w:sz w:val="22"/>
          <w:szCs w:val="22"/>
        </w:rPr>
        <w:t>, in German all nouns are capitalized.)</w:t>
      </w:r>
    </w:p>
    <w:p w14:paraId="67B5FA2E" w14:textId="77777777" w:rsidR="000B70E6" w:rsidRPr="00211BCA" w:rsidRDefault="000B70E6" w:rsidP="000B70E6">
      <w:pPr>
        <w:rPr>
          <w:rFonts w:ascii="Cambria" w:hAnsi="Cambria"/>
          <w:sz w:val="22"/>
          <w:szCs w:val="22"/>
        </w:rPr>
      </w:pPr>
    </w:p>
    <w:p w14:paraId="4B4B9DF6" w14:textId="77777777" w:rsidR="000B70E6" w:rsidRPr="00660FF5" w:rsidRDefault="000B70E6" w:rsidP="000B70E6">
      <w:pPr>
        <w:pStyle w:val="MSexample"/>
        <w:tabs>
          <w:tab w:val="clear" w:pos="432"/>
          <w:tab w:val="left" w:pos="990"/>
        </w:tabs>
        <w:ind w:left="360"/>
        <w:rPr>
          <w:rFonts w:ascii="Times New Roman" w:hAnsi="Times New Roman"/>
          <w:i/>
          <w:szCs w:val="22"/>
        </w:rPr>
      </w:pPr>
      <w:r w:rsidRPr="00660FF5">
        <w:rPr>
          <w:rFonts w:ascii="Times New Roman" w:hAnsi="Times New Roman"/>
          <w:i/>
          <w:szCs w:val="22"/>
        </w:rPr>
        <w:t xml:space="preserve">Ségou: Les </w:t>
      </w:r>
      <w:proofErr w:type="spellStart"/>
      <w:r w:rsidRPr="00660FF5">
        <w:rPr>
          <w:rFonts w:ascii="Times New Roman" w:hAnsi="Times New Roman"/>
          <w:i/>
          <w:szCs w:val="22"/>
        </w:rPr>
        <w:t>murailles</w:t>
      </w:r>
      <w:proofErr w:type="spellEnd"/>
      <w:r w:rsidRPr="00660FF5">
        <w:rPr>
          <w:rFonts w:ascii="Times New Roman" w:hAnsi="Times New Roman"/>
          <w:i/>
          <w:szCs w:val="22"/>
        </w:rPr>
        <w:t xml:space="preserve"> de terre</w:t>
      </w:r>
    </w:p>
    <w:p w14:paraId="2EF7CBBF" w14:textId="77777777" w:rsidR="000B70E6" w:rsidRDefault="000B70E6" w:rsidP="000B70E6">
      <w:pPr>
        <w:pStyle w:val="MSexample"/>
        <w:tabs>
          <w:tab w:val="clear" w:pos="432"/>
          <w:tab w:val="left" w:pos="990"/>
        </w:tabs>
        <w:ind w:left="360"/>
        <w:rPr>
          <w:rFonts w:ascii="Times New Roman" w:hAnsi="Times New Roman"/>
          <w:szCs w:val="22"/>
        </w:rPr>
      </w:pPr>
    </w:p>
    <w:p w14:paraId="73502F02" w14:textId="77777777" w:rsidR="000B70E6" w:rsidRPr="00660FF5" w:rsidRDefault="000B70E6" w:rsidP="000B70E6">
      <w:pPr>
        <w:pStyle w:val="MSexample"/>
        <w:tabs>
          <w:tab w:val="clear" w:pos="432"/>
          <w:tab w:val="left" w:pos="990"/>
        </w:tabs>
        <w:ind w:left="360"/>
        <w:rPr>
          <w:rFonts w:ascii="Times New Roman" w:hAnsi="Times New Roman"/>
          <w:szCs w:val="22"/>
        </w:rPr>
      </w:pPr>
      <w:r>
        <w:rPr>
          <w:rFonts w:ascii="Times New Roman" w:hAnsi="Times New Roman"/>
          <w:szCs w:val="22"/>
        </w:rPr>
        <w:t>“</w:t>
      </w:r>
      <w:proofErr w:type="spellStart"/>
      <w:r w:rsidRPr="00660FF5">
        <w:rPr>
          <w:rFonts w:ascii="Times New Roman" w:hAnsi="Times New Roman"/>
          <w:szCs w:val="22"/>
        </w:rPr>
        <w:t>Kunstens</w:t>
      </w:r>
      <w:proofErr w:type="spellEnd"/>
      <w:r w:rsidRPr="00660FF5">
        <w:rPr>
          <w:rFonts w:ascii="Times New Roman" w:hAnsi="Times New Roman"/>
          <w:szCs w:val="22"/>
        </w:rPr>
        <w:t xml:space="preserve"> </w:t>
      </w:r>
      <w:proofErr w:type="spellStart"/>
      <w:r w:rsidRPr="00660FF5">
        <w:rPr>
          <w:rFonts w:ascii="Times New Roman" w:hAnsi="Times New Roman"/>
          <w:szCs w:val="22"/>
        </w:rPr>
        <w:t>uafhængighed</w:t>
      </w:r>
      <w:proofErr w:type="spellEnd"/>
      <w:r>
        <w:rPr>
          <w:rFonts w:ascii="Times New Roman" w:hAnsi="Times New Roman"/>
          <w:szCs w:val="22"/>
        </w:rPr>
        <w:t>”</w:t>
      </w:r>
    </w:p>
    <w:p w14:paraId="66284AA6" w14:textId="77777777" w:rsidR="000B70E6" w:rsidRPr="00211BCA" w:rsidRDefault="000B70E6" w:rsidP="000B70E6">
      <w:pPr>
        <w:rPr>
          <w:rFonts w:ascii="Cambria" w:hAnsi="Cambria"/>
          <w:sz w:val="22"/>
          <w:szCs w:val="22"/>
        </w:rPr>
      </w:pPr>
    </w:p>
    <w:p w14:paraId="32C4A3F0" w14:textId="0CBAB473" w:rsidR="000B70E6" w:rsidRPr="00211BCA" w:rsidRDefault="000B70E6" w:rsidP="000B70E6">
      <w:pPr>
        <w:rPr>
          <w:rFonts w:ascii="Cambria" w:hAnsi="Cambria"/>
          <w:sz w:val="22"/>
          <w:szCs w:val="22"/>
        </w:rPr>
      </w:pPr>
      <w:r w:rsidRPr="00211BCA">
        <w:rPr>
          <w:rFonts w:ascii="Cambria" w:hAnsi="Cambria"/>
          <w:sz w:val="22"/>
          <w:szCs w:val="22"/>
        </w:rPr>
        <w:tab/>
        <w:t>Follow the first text appearance of a foreign-language (original) title with the translation of the title within roman parentheses. If the translation has been published in English, use the exact translation title as published, and italicize the book title or put in quotation marks an article title, using US title-style capitalization. If bibliographic information is not given elsewhere in the manuscript for published translations, follow the translation title with a comma and the year of publication for the translation.</w:t>
      </w:r>
    </w:p>
    <w:p w14:paraId="3CD1FBAA" w14:textId="77777777" w:rsidR="000B70E6" w:rsidRPr="00211BCA" w:rsidRDefault="000B70E6" w:rsidP="000B70E6">
      <w:pPr>
        <w:rPr>
          <w:rFonts w:ascii="Cambria" w:hAnsi="Cambria"/>
          <w:sz w:val="22"/>
          <w:szCs w:val="22"/>
        </w:rPr>
      </w:pPr>
    </w:p>
    <w:p w14:paraId="5EB07B8D" w14:textId="77777777" w:rsidR="000B70E6" w:rsidRPr="00660FF5" w:rsidRDefault="000B70E6" w:rsidP="000B70E6">
      <w:pPr>
        <w:pStyle w:val="MSexample"/>
        <w:tabs>
          <w:tab w:val="clear" w:pos="432"/>
          <w:tab w:val="left" w:pos="720"/>
        </w:tabs>
        <w:ind w:left="720" w:hanging="360"/>
        <w:rPr>
          <w:rFonts w:ascii="Times New Roman" w:hAnsi="Times New Roman"/>
          <w:szCs w:val="22"/>
        </w:rPr>
      </w:pPr>
      <w:r w:rsidRPr="00660FF5">
        <w:rPr>
          <w:rFonts w:ascii="Times New Roman" w:hAnsi="Times New Roman"/>
          <w:i/>
          <w:szCs w:val="22"/>
        </w:rPr>
        <w:t xml:space="preserve">Ségou: Les </w:t>
      </w:r>
      <w:proofErr w:type="spellStart"/>
      <w:r w:rsidRPr="00660FF5">
        <w:rPr>
          <w:rFonts w:ascii="Times New Roman" w:hAnsi="Times New Roman"/>
          <w:i/>
          <w:szCs w:val="22"/>
        </w:rPr>
        <w:t>murailles</w:t>
      </w:r>
      <w:proofErr w:type="spellEnd"/>
      <w:r w:rsidRPr="00660FF5">
        <w:rPr>
          <w:rFonts w:ascii="Times New Roman" w:hAnsi="Times New Roman"/>
          <w:i/>
          <w:szCs w:val="22"/>
        </w:rPr>
        <w:t xml:space="preserve"> de terre</w:t>
      </w:r>
      <w:r w:rsidRPr="00660FF5">
        <w:rPr>
          <w:rFonts w:ascii="Times New Roman" w:hAnsi="Times New Roman"/>
          <w:szCs w:val="22"/>
        </w:rPr>
        <w:t xml:space="preserve"> (</w:t>
      </w:r>
      <w:r w:rsidRPr="00A727C5">
        <w:rPr>
          <w:rFonts w:ascii="Times New Roman" w:hAnsi="Times New Roman"/>
          <w:i/>
          <w:iCs/>
          <w:szCs w:val="22"/>
        </w:rPr>
        <w:t>Segu,</w:t>
      </w:r>
      <w:r w:rsidRPr="00660FF5">
        <w:rPr>
          <w:rFonts w:ascii="Times New Roman" w:hAnsi="Times New Roman"/>
          <w:szCs w:val="22"/>
        </w:rPr>
        <w:t xml:space="preserve"> 1987)</w:t>
      </w:r>
    </w:p>
    <w:p w14:paraId="3380C569" w14:textId="77777777" w:rsidR="000B70E6" w:rsidRPr="00660FF5" w:rsidRDefault="000B70E6" w:rsidP="000B70E6">
      <w:pPr>
        <w:pStyle w:val="MSexample"/>
        <w:tabs>
          <w:tab w:val="clear" w:pos="432"/>
          <w:tab w:val="left" w:pos="720"/>
        </w:tabs>
        <w:ind w:left="720" w:hanging="360"/>
        <w:rPr>
          <w:rFonts w:ascii="Times New Roman" w:hAnsi="Times New Roman"/>
          <w:szCs w:val="22"/>
        </w:rPr>
      </w:pPr>
    </w:p>
    <w:p w14:paraId="6E222A47" w14:textId="6B76673D" w:rsidR="000B70E6" w:rsidRPr="00660FF5" w:rsidRDefault="000B70E6" w:rsidP="000B70E6">
      <w:pPr>
        <w:pStyle w:val="MSexample"/>
        <w:tabs>
          <w:tab w:val="clear" w:pos="432"/>
          <w:tab w:val="left" w:pos="720"/>
        </w:tabs>
        <w:ind w:left="720" w:hanging="360"/>
        <w:rPr>
          <w:szCs w:val="22"/>
        </w:rPr>
      </w:pPr>
      <w:r w:rsidRPr="00660FF5">
        <w:rPr>
          <w:rFonts w:ascii="Times New Roman" w:hAnsi="Times New Roman"/>
          <w:i/>
          <w:szCs w:val="22"/>
        </w:rPr>
        <w:t xml:space="preserve">Die </w:t>
      </w:r>
      <w:proofErr w:type="spellStart"/>
      <w:r w:rsidRPr="00660FF5">
        <w:rPr>
          <w:rFonts w:ascii="Times New Roman" w:hAnsi="Times New Roman"/>
          <w:i/>
          <w:szCs w:val="22"/>
        </w:rPr>
        <w:t>verlorenen</w:t>
      </w:r>
      <w:proofErr w:type="spellEnd"/>
      <w:r w:rsidRPr="00660FF5">
        <w:rPr>
          <w:rFonts w:ascii="Times New Roman" w:hAnsi="Times New Roman"/>
          <w:i/>
          <w:szCs w:val="22"/>
        </w:rPr>
        <w:t xml:space="preserve"> </w:t>
      </w:r>
      <w:proofErr w:type="spellStart"/>
      <w:r w:rsidRPr="00660FF5">
        <w:rPr>
          <w:rFonts w:ascii="Times New Roman" w:hAnsi="Times New Roman"/>
          <w:i/>
          <w:szCs w:val="22"/>
        </w:rPr>
        <w:t>Welten</w:t>
      </w:r>
      <w:proofErr w:type="spellEnd"/>
      <w:r w:rsidR="0074607F">
        <w:rPr>
          <w:rFonts w:ascii="Times New Roman" w:hAnsi="Times New Roman"/>
          <w:i/>
          <w:szCs w:val="22"/>
        </w:rPr>
        <w:t>:</w:t>
      </w:r>
      <w:r w:rsidRPr="00660FF5">
        <w:rPr>
          <w:rFonts w:ascii="Times New Roman" w:hAnsi="Times New Roman"/>
          <w:i/>
          <w:szCs w:val="22"/>
        </w:rPr>
        <w:t xml:space="preserve"> </w:t>
      </w:r>
      <w:proofErr w:type="spellStart"/>
      <w:r w:rsidRPr="00660FF5">
        <w:rPr>
          <w:rFonts w:ascii="Times New Roman" w:hAnsi="Times New Roman"/>
          <w:i/>
          <w:szCs w:val="22"/>
        </w:rPr>
        <w:t>Alltagsbewältigung</w:t>
      </w:r>
      <w:proofErr w:type="spellEnd"/>
      <w:r w:rsidRPr="00660FF5">
        <w:rPr>
          <w:rFonts w:ascii="Times New Roman" w:hAnsi="Times New Roman"/>
          <w:i/>
          <w:szCs w:val="22"/>
        </w:rPr>
        <w:t xml:space="preserve"> </w:t>
      </w:r>
      <w:proofErr w:type="spellStart"/>
      <w:r w:rsidRPr="00660FF5">
        <w:rPr>
          <w:rFonts w:ascii="Times New Roman" w:hAnsi="Times New Roman"/>
          <w:i/>
          <w:szCs w:val="22"/>
        </w:rPr>
        <w:t>durch</w:t>
      </w:r>
      <w:proofErr w:type="spellEnd"/>
      <w:r w:rsidRPr="00660FF5">
        <w:rPr>
          <w:rFonts w:ascii="Times New Roman" w:hAnsi="Times New Roman"/>
          <w:i/>
          <w:szCs w:val="22"/>
        </w:rPr>
        <w:t xml:space="preserve"> </w:t>
      </w:r>
      <w:proofErr w:type="spellStart"/>
      <w:r w:rsidRPr="00660FF5">
        <w:rPr>
          <w:rFonts w:ascii="Times New Roman" w:hAnsi="Times New Roman"/>
          <w:i/>
          <w:szCs w:val="22"/>
        </w:rPr>
        <w:t>unsere</w:t>
      </w:r>
      <w:proofErr w:type="spellEnd"/>
      <w:r w:rsidRPr="00660FF5">
        <w:rPr>
          <w:rFonts w:ascii="Times New Roman" w:hAnsi="Times New Roman"/>
          <w:i/>
          <w:szCs w:val="22"/>
        </w:rPr>
        <w:t xml:space="preserve"> </w:t>
      </w:r>
      <w:proofErr w:type="spellStart"/>
      <w:r w:rsidRPr="00660FF5">
        <w:rPr>
          <w:rFonts w:ascii="Times New Roman" w:hAnsi="Times New Roman"/>
          <w:i/>
          <w:szCs w:val="22"/>
        </w:rPr>
        <w:t>Vorfahren</w:t>
      </w:r>
      <w:proofErr w:type="spellEnd"/>
      <w:r w:rsidRPr="00660FF5">
        <w:rPr>
          <w:rFonts w:ascii="Times New Roman" w:hAnsi="Times New Roman"/>
          <w:i/>
          <w:szCs w:val="22"/>
        </w:rPr>
        <w:t xml:space="preserve">—und </w:t>
      </w:r>
      <w:proofErr w:type="spellStart"/>
      <w:r w:rsidRPr="00660FF5">
        <w:rPr>
          <w:rFonts w:ascii="Times New Roman" w:hAnsi="Times New Roman"/>
          <w:i/>
          <w:szCs w:val="22"/>
        </w:rPr>
        <w:t>weshalb</w:t>
      </w:r>
      <w:proofErr w:type="spellEnd"/>
      <w:r w:rsidRPr="00660FF5">
        <w:rPr>
          <w:rFonts w:ascii="Times New Roman" w:hAnsi="Times New Roman"/>
          <w:i/>
          <w:szCs w:val="22"/>
        </w:rPr>
        <w:t xml:space="preserve"> </w:t>
      </w:r>
      <w:proofErr w:type="spellStart"/>
      <w:r w:rsidRPr="00660FF5">
        <w:rPr>
          <w:rFonts w:ascii="Times New Roman" w:hAnsi="Times New Roman"/>
          <w:i/>
          <w:szCs w:val="22"/>
        </w:rPr>
        <w:t>wir</w:t>
      </w:r>
      <w:proofErr w:type="spellEnd"/>
      <w:r w:rsidRPr="00660FF5">
        <w:rPr>
          <w:rFonts w:ascii="Times New Roman" w:hAnsi="Times New Roman"/>
          <w:i/>
          <w:szCs w:val="22"/>
        </w:rPr>
        <w:t xml:space="preserve"> </w:t>
      </w:r>
      <w:proofErr w:type="spellStart"/>
      <w:r w:rsidRPr="00660FF5">
        <w:rPr>
          <w:rFonts w:ascii="Times New Roman" w:hAnsi="Times New Roman"/>
          <w:i/>
          <w:szCs w:val="22"/>
        </w:rPr>
        <w:t>uns</w:t>
      </w:r>
      <w:proofErr w:type="spellEnd"/>
      <w:r w:rsidRPr="00660FF5">
        <w:rPr>
          <w:rFonts w:ascii="Times New Roman" w:hAnsi="Times New Roman"/>
          <w:i/>
          <w:szCs w:val="22"/>
        </w:rPr>
        <w:t xml:space="preserve"> </w:t>
      </w:r>
      <w:proofErr w:type="spellStart"/>
      <w:r w:rsidRPr="00660FF5">
        <w:rPr>
          <w:rFonts w:ascii="Times New Roman" w:hAnsi="Times New Roman"/>
          <w:i/>
          <w:szCs w:val="22"/>
        </w:rPr>
        <w:t>heute</w:t>
      </w:r>
      <w:proofErr w:type="spellEnd"/>
      <w:r w:rsidRPr="00660FF5">
        <w:rPr>
          <w:rFonts w:ascii="Times New Roman" w:hAnsi="Times New Roman"/>
          <w:i/>
          <w:szCs w:val="22"/>
        </w:rPr>
        <w:t xml:space="preserve"> so </w:t>
      </w:r>
      <w:proofErr w:type="spellStart"/>
      <w:r w:rsidRPr="00660FF5">
        <w:rPr>
          <w:rFonts w:ascii="Times New Roman" w:hAnsi="Times New Roman"/>
          <w:i/>
          <w:szCs w:val="22"/>
        </w:rPr>
        <w:t>schwer</w:t>
      </w:r>
      <w:proofErr w:type="spellEnd"/>
      <w:r w:rsidRPr="00660FF5">
        <w:rPr>
          <w:rFonts w:ascii="Times New Roman" w:hAnsi="Times New Roman"/>
          <w:i/>
          <w:szCs w:val="22"/>
        </w:rPr>
        <w:t xml:space="preserve"> </w:t>
      </w:r>
      <w:proofErr w:type="spellStart"/>
      <w:r w:rsidRPr="00660FF5">
        <w:rPr>
          <w:rFonts w:ascii="Times New Roman" w:hAnsi="Times New Roman"/>
          <w:i/>
          <w:szCs w:val="22"/>
        </w:rPr>
        <w:t>damit</w:t>
      </w:r>
      <w:proofErr w:type="spellEnd"/>
      <w:r w:rsidRPr="00660FF5">
        <w:rPr>
          <w:rFonts w:ascii="Times New Roman" w:hAnsi="Times New Roman"/>
          <w:i/>
          <w:szCs w:val="22"/>
        </w:rPr>
        <w:t xml:space="preserve"> tun</w:t>
      </w:r>
      <w:r w:rsidRPr="00660FF5">
        <w:rPr>
          <w:rFonts w:ascii="Times New Roman" w:hAnsi="Times New Roman"/>
          <w:szCs w:val="22"/>
        </w:rPr>
        <w:t xml:space="preserve"> (1984; </w:t>
      </w:r>
      <w:r w:rsidRPr="00660FF5">
        <w:rPr>
          <w:rFonts w:ascii="Times New Roman" w:hAnsi="Times New Roman"/>
          <w:i/>
          <w:szCs w:val="22"/>
        </w:rPr>
        <w:t>Lost Worlds: How Our European Ancestors Coped with Everyday Life and Why Life Is So Hard Today,</w:t>
      </w:r>
      <w:r w:rsidRPr="00660FF5">
        <w:rPr>
          <w:rFonts w:ascii="Times New Roman" w:hAnsi="Times New Roman"/>
          <w:szCs w:val="22"/>
        </w:rPr>
        <w:t xml:space="preserve"> 1996)</w:t>
      </w:r>
    </w:p>
    <w:p w14:paraId="2FBCDD88" w14:textId="77777777" w:rsidR="000B70E6" w:rsidRPr="00211BCA" w:rsidRDefault="000B70E6" w:rsidP="000B70E6">
      <w:pPr>
        <w:rPr>
          <w:rFonts w:ascii="Cambria" w:hAnsi="Cambria"/>
          <w:sz w:val="22"/>
          <w:szCs w:val="22"/>
        </w:rPr>
      </w:pPr>
    </w:p>
    <w:p w14:paraId="7B8B6812" w14:textId="77777777" w:rsidR="000B70E6" w:rsidRPr="00211BCA" w:rsidRDefault="000B70E6" w:rsidP="000B70E6">
      <w:pPr>
        <w:rPr>
          <w:rFonts w:ascii="Cambria" w:hAnsi="Cambria"/>
          <w:sz w:val="22"/>
          <w:szCs w:val="22"/>
        </w:rPr>
      </w:pPr>
      <w:r w:rsidRPr="00211BCA">
        <w:rPr>
          <w:rFonts w:ascii="Cambria" w:hAnsi="Cambria"/>
          <w:sz w:val="22"/>
          <w:szCs w:val="22"/>
        </w:rPr>
        <w:tab/>
        <w:t>If a translation has not been published, translate the title for the reader</w:t>
      </w:r>
      <w:r>
        <w:rPr>
          <w:rFonts w:ascii="Cambria" w:hAnsi="Cambria"/>
          <w:sz w:val="22"/>
          <w:szCs w:val="22"/>
        </w:rPr>
        <w:t>’</w:t>
      </w:r>
      <w:r w:rsidRPr="00211BCA">
        <w:rPr>
          <w:rFonts w:ascii="Cambria" w:hAnsi="Cambria"/>
          <w:sz w:val="22"/>
          <w:szCs w:val="22"/>
        </w:rPr>
        <w:t>s benefit, using roman type (no quotation marks) and sentence-style capitalization.</w:t>
      </w:r>
    </w:p>
    <w:p w14:paraId="2E246730" w14:textId="77777777" w:rsidR="000B70E6" w:rsidRPr="00211BCA" w:rsidRDefault="000B70E6" w:rsidP="000B70E6">
      <w:pPr>
        <w:rPr>
          <w:rFonts w:ascii="Cambria" w:hAnsi="Cambria"/>
          <w:sz w:val="22"/>
          <w:szCs w:val="22"/>
        </w:rPr>
      </w:pPr>
    </w:p>
    <w:p w14:paraId="45975E99" w14:textId="77777777" w:rsidR="000B70E6" w:rsidRPr="00660FF5" w:rsidRDefault="000B70E6" w:rsidP="000B70E6">
      <w:pPr>
        <w:pStyle w:val="MSexample"/>
        <w:ind w:left="360"/>
        <w:rPr>
          <w:rFonts w:ascii="Times New Roman" w:hAnsi="Times New Roman"/>
          <w:szCs w:val="22"/>
        </w:rPr>
      </w:pPr>
      <w:r w:rsidRPr="00660FF5">
        <w:rPr>
          <w:rFonts w:ascii="Times New Roman" w:hAnsi="Times New Roman"/>
          <w:i/>
          <w:szCs w:val="22"/>
        </w:rPr>
        <w:t>Les dernier rois mages</w:t>
      </w:r>
      <w:r w:rsidRPr="00660FF5">
        <w:rPr>
          <w:rFonts w:ascii="Times New Roman" w:hAnsi="Times New Roman"/>
          <w:szCs w:val="22"/>
        </w:rPr>
        <w:t xml:space="preserve"> (The last </w:t>
      </w:r>
      <w:proofErr w:type="spellStart"/>
      <w:r w:rsidRPr="00660FF5">
        <w:rPr>
          <w:rFonts w:ascii="Times New Roman" w:hAnsi="Times New Roman"/>
          <w:szCs w:val="22"/>
        </w:rPr>
        <w:t>magian</w:t>
      </w:r>
      <w:proofErr w:type="spellEnd"/>
      <w:r w:rsidRPr="00660FF5">
        <w:rPr>
          <w:rFonts w:ascii="Times New Roman" w:hAnsi="Times New Roman"/>
          <w:szCs w:val="22"/>
        </w:rPr>
        <w:t xml:space="preserve"> kings)</w:t>
      </w:r>
    </w:p>
    <w:p w14:paraId="5B14FC55" w14:textId="77777777" w:rsidR="000B70E6" w:rsidRPr="00660FF5" w:rsidRDefault="000B70E6" w:rsidP="000B70E6">
      <w:pPr>
        <w:pStyle w:val="MSexample"/>
        <w:ind w:left="360"/>
        <w:rPr>
          <w:rFonts w:ascii="Times New Roman" w:hAnsi="Times New Roman"/>
          <w:szCs w:val="22"/>
        </w:rPr>
      </w:pPr>
    </w:p>
    <w:p w14:paraId="4F21202B" w14:textId="77777777" w:rsidR="000B70E6" w:rsidRPr="00660FF5" w:rsidRDefault="000B70E6" w:rsidP="000B70E6">
      <w:pPr>
        <w:pStyle w:val="MSexample"/>
        <w:ind w:left="360"/>
        <w:rPr>
          <w:rFonts w:ascii="Times New Roman" w:hAnsi="Times New Roman"/>
          <w:szCs w:val="22"/>
        </w:rPr>
      </w:pPr>
      <w:r>
        <w:rPr>
          <w:rFonts w:ascii="Times New Roman" w:hAnsi="Times New Roman"/>
          <w:szCs w:val="22"/>
        </w:rPr>
        <w:t>“</w:t>
      </w:r>
      <w:proofErr w:type="spellStart"/>
      <w:r w:rsidRPr="00660FF5">
        <w:rPr>
          <w:rFonts w:ascii="Times New Roman" w:hAnsi="Times New Roman"/>
          <w:szCs w:val="22"/>
        </w:rPr>
        <w:t>Kunstens</w:t>
      </w:r>
      <w:proofErr w:type="spellEnd"/>
      <w:r w:rsidRPr="00660FF5">
        <w:rPr>
          <w:rFonts w:ascii="Times New Roman" w:hAnsi="Times New Roman"/>
          <w:szCs w:val="22"/>
        </w:rPr>
        <w:t xml:space="preserve"> </w:t>
      </w:r>
      <w:proofErr w:type="spellStart"/>
      <w:r w:rsidRPr="00660FF5">
        <w:rPr>
          <w:rFonts w:ascii="Times New Roman" w:hAnsi="Times New Roman"/>
          <w:szCs w:val="22"/>
        </w:rPr>
        <w:t>uafhængighed</w:t>
      </w:r>
      <w:proofErr w:type="spellEnd"/>
      <w:r>
        <w:rPr>
          <w:rFonts w:ascii="Times New Roman" w:hAnsi="Times New Roman"/>
          <w:szCs w:val="22"/>
        </w:rPr>
        <w:t>”</w:t>
      </w:r>
      <w:r w:rsidRPr="00660FF5">
        <w:rPr>
          <w:rFonts w:ascii="Times New Roman" w:hAnsi="Times New Roman"/>
          <w:szCs w:val="22"/>
        </w:rPr>
        <w:t xml:space="preserve"> (The independence of the arts)</w:t>
      </w:r>
    </w:p>
    <w:p w14:paraId="44DC02EA" w14:textId="77777777" w:rsidR="000B70E6" w:rsidRPr="00660FF5" w:rsidRDefault="000B70E6" w:rsidP="000B70E6">
      <w:pPr>
        <w:pStyle w:val="MSexample"/>
        <w:ind w:left="360"/>
        <w:rPr>
          <w:rFonts w:ascii="Times New Roman" w:hAnsi="Times New Roman"/>
          <w:szCs w:val="22"/>
        </w:rPr>
      </w:pPr>
    </w:p>
    <w:p w14:paraId="4768970F" w14:textId="77777777" w:rsidR="000B70E6" w:rsidRPr="00660FF5" w:rsidRDefault="000B70E6" w:rsidP="000B70E6">
      <w:pPr>
        <w:pStyle w:val="MSexample"/>
        <w:ind w:left="360"/>
        <w:rPr>
          <w:rFonts w:ascii="Times New Roman" w:hAnsi="Times New Roman"/>
          <w:szCs w:val="22"/>
        </w:rPr>
      </w:pPr>
      <w:r>
        <w:rPr>
          <w:rFonts w:ascii="Times New Roman" w:hAnsi="Times New Roman"/>
          <w:szCs w:val="22"/>
        </w:rPr>
        <w:t>“</w:t>
      </w:r>
      <w:proofErr w:type="spellStart"/>
      <w:r w:rsidRPr="00660FF5">
        <w:rPr>
          <w:rFonts w:ascii="Times New Roman" w:hAnsi="Times New Roman"/>
          <w:szCs w:val="22"/>
        </w:rPr>
        <w:t>Elfenbenstårnet</w:t>
      </w:r>
      <w:proofErr w:type="spellEnd"/>
      <w:r>
        <w:rPr>
          <w:rFonts w:ascii="Times New Roman" w:hAnsi="Times New Roman"/>
          <w:szCs w:val="22"/>
        </w:rPr>
        <w:t>”</w:t>
      </w:r>
      <w:r w:rsidRPr="00660FF5">
        <w:rPr>
          <w:rFonts w:ascii="Times New Roman" w:hAnsi="Times New Roman"/>
          <w:szCs w:val="22"/>
        </w:rPr>
        <w:t xml:space="preserve"> (The ivory tower)</w:t>
      </w:r>
    </w:p>
    <w:p w14:paraId="1278024E" w14:textId="77777777" w:rsidR="000B70E6" w:rsidRPr="00211BCA" w:rsidRDefault="000B70E6" w:rsidP="000B70E6">
      <w:pPr>
        <w:rPr>
          <w:rFonts w:ascii="Cambria" w:hAnsi="Cambria"/>
          <w:sz w:val="22"/>
          <w:szCs w:val="22"/>
        </w:rPr>
      </w:pPr>
    </w:p>
    <w:p w14:paraId="20FD145F" w14:textId="77777777" w:rsidR="000B70E6" w:rsidRPr="00211BCA" w:rsidRDefault="000B70E6" w:rsidP="000B70E6">
      <w:pPr>
        <w:rPr>
          <w:rFonts w:ascii="Cambria" w:hAnsi="Cambria"/>
          <w:sz w:val="22"/>
          <w:szCs w:val="22"/>
        </w:rPr>
      </w:pPr>
      <w:r w:rsidRPr="00211BCA">
        <w:rPr>
          <w:rFonts w:ascii="Cambria" w:hAnsi="Cambria"/>
          <w:sz w:val="22"/>
          <w:szCs w:val="22"/>
        </w:rPr>
        <w:tab/>
        <w:t>If the unpublished translation of a title would merely duplicate the original</w:t>
      </w:r>
      <w:r>
        <w:rPr>
          <w:rFonts w:ascii="Cambria" w:hAnsi="Cambria"/>
          <w:sz w:val="22"/>
          <w:szCs w:val="22"/>
        </w:rPr>
        <w:t xml:space="preserve"> title (e.g.</w:t>
      </w:r>
      <w:r w:rsidRPr="00211BCA">
        <w:rPr>
          <w:rFonts w:ascii="Cambria" w:hAnsi="Cambria"/>
          <w:sz w:val="22"/>
          <w:szCs w:val="22"/>
        </w:rPr>
        <w:t xml:space="preserve">, with a name or other proper noun), omit it. If the title of a published translation duplicates the original title exactly, follow the first occurrence of the original title with the translation publication date, for example </w:t>
      </w:r>
      <w:r>
        <w:rPr>
          <w:rFonts w:ascii="Cambria" w:hAnsi="Cambria"/>
          <w:sz w:val="22"/>
          <w:szCs w:val="22"/>
        </w:rPr>
        <w:t>“</w:t>
      </w:r>
      <w:r w:rsidRPr="00211BCA">
        <w:rPr>
          <w:rFonts w:ascii="Cambria" w:hAnsi="Cambria"/>
          <w:sz w:val="22"/>
          <w:szCs w:val="22"/>
        </w:rPr>
        <w:t>(translation, 1919).</w:t>
      </w:r>
      <w:r>
        <w:rPr>
          <w:rFonts w:ascii="Cambria" w:hAnsi="Cambria"/>
          <w:sz w:val="22"/>
          <w:szCs w:val="22"/>
        </w:rPr>
        <w:t>”</w:t>
      </w:r>
    </w:p>
    <w:p w14:paraId="28035688" w14:textId="77777777" w:rsidR="000B70E6" w:rsidRPr="00211BCA" w:rsidRDefault="000B70E6" w:rsidP="000B70E6">
      <w:pPr>
        <w:rPr>
          <w:rFonts w:ascii="Cambria" w:hAnsi="Cambria"/>
          <w:sz w:val="22"/>
          <w:szCs w:val="22"/>
        </w:rPr>
      </w:pPr>
      <w:r w:rsidRPr="00211BCA">
        <w:rPr>
          <w:rFonts w:ascii="Cambria" w:hAnsi="Cambria"/>
          <w:sz w:val="22"/>
          <w:szCs w:val="22"/>
        </w:rPr>
        <w:tab/>
        <w:t>After the first appearance of a foreign-language title combined with English translation, use the foreign-language title only.</w:t>
      </w:r>
    </w:p>
    <w:p w14:paraId="231B66F7" w14:textId="77777777" w:rsidR="000B70E6" w:rsidRDefault="000B70E6" w:rsidP="000B70E6">
      <w:pPr>
        <w:pStyle w:val="Heading2"/>
      </w:pPr>
      <w:r>
        <w:t>Documen</w:t>
      </w:r>
      <w:r w:rsidRPr="006F1DCE">
        <w:t>tation</w:t>
      </w:r>
    </w:p>
    <w:p w14:paraId="6D49D71D" w14:textId="71A965FC" w:rsidR="000B70E6" w:rsidRPr="00211BCA" w:rsidRDefault="000B70E6" w:rsidP="000B70E6">
      <w:pPr>
        <w:rPr>
          <w:rFonts w:ascii="Cambria" w:hAnsi="Cambria"/>
          <w:sz w:val="22"/>
          <w:szCs w:val="22"/>
        </w:rPr>
      </w:pPr>
      <w:r w:rsidRPr="00C072CC">
        <w:rPr>
          <w:rFonts w:ascii="Cambria" w:hAnsi="Cambria"/>
          <w:sz w:val="22"/>
          <w:szCs w:val="22"/>
        </w:rPr>
        <w:t xml:space="preserve">Please note that our preferred </w:t>
      </w:r>
      <w:r>
        <w:rPr>
          <w:rFonts w:ascii="Cambria" w:hAnsi="Cambria"/>
          <w:sz w:val="22"/>
          <w:szCs w:val="22"/>
        </w:rPr>
        <w:t xml:space="preserve">documentation </w:t>
      </w:r>
      <w:r w:rsidRPr="00C072CC">
        <w:rPr>
          <w:rFonts w:ascii="Cambria" w:hAnsi="Cambria"/>
          <w:sz w:val="22"/>
          <w:szCs w:val="22"/>
        </w:rPr>
        <w:t xml:space="preserve">style is based on </w:t>
      </w:r>
      <w:r>
        <w:rPr>
          <w:rFonts w:ascii="Cambria" w:hAnsi="Cambria"/>
          <w:sz w:val="22"/>
          <w:szCs w:val="22"/>
        </w:rPr>
        <w:t xml:space="preserve">that described in </w:t>
      </w:r>
      <w:r w:rsidRPr="00C072CC">
        <w:rPr>
          <w:rFonts w:ascii="Cambria" w:hAnsi="Cambria"/>
          <w:sz w:val="22"/>
          <w:szCs w:val="22"/>
        </w:rPr>
        <w:t xml:space="preserve">the </w:t>
      </w:r>
      <w:r w:rsidRPr="00C072CC">
        <w:rPr>
          <w:rFonts w:ascii="Cambria" w:hAnsi="Cambria"/>
          <w:i/>
          <w:sz w:val="22"/>
          <w:szCs w:val="22"/>
        </w:rPr>
        <w:t xml:space="preserve">Chicago Manual of Style, </w:t>
      </w:r>
      <w:r w:rsidRPr="00C072CC">
        <w:rPr>
          <w:rFonts w:ascii="Cambria" w:hAnsi="Cambria"/>
          <w:sz w:val="22"/>
          <w:szCs w:val="22"/>
        </w:rPr>
        <w:t>1</w:t>
      </w:r>
      <w:r w:rsidR="00970E22">
        <w:rPr>
          <w:rFonts w:ascii="Cambria" w:hAnsi="Cambria"/>
          <w:sz w:val="22"/>
          <w:szCs w:val="22"/>
        </w:rPr>
        <w:t>8</w:t>
      </w:r>
      <w:r w:rsidRPr="00C072CC">
        <w:rPr>
          <w:rFonts w:ascii="Cambria" w:hAnsi="Cambria"/>
          <w:sz w:val="22"/>
          <w:szCs w:val="22"/>
        </w:rPr>
        <w:t xml:space="preserve">th edition; however, if followed consistently and appropriately, other </w:t>
      </w:r>
      <w:r>
        <w:rPr>
          <w:rFonts w:ascii="Cambria" w:hAnsi="Cambria"/>
          <w:sz w:val="22"/>
          <w:szCs w:val="22"/>
        </w:rPr>
        <w:t>standard styles</w:t>
      </w:r>
      <w:r w:rsidRPr="00C072CC">
        <w:rPr>
          <w:rFonts w:ascii="Cambria" w:hAnsi="Cambria"/>
          <w:sz w:val="22"/>
          <w:szCs w:val="22"/>
        </w:rPr>
        <w:t>, such as MLA or APA, are generally acceptable and at times prefera</w:t>
      </w:r>
      <w:r w:rsidRPr="00422B95">
        <w:rPr>
          <w:rFonts w:ascii="Cambria" w:hAnsi="Cambria"/>
          <w:sz w:val="22"/>
          <w:szCs w:val="22"/>
        </w:rPr>
        <w:t>ble. (That said, we don’t find MLA’s “Print” and “Web” designations or access dates for online materials useful and prefer they be omitted.)</w:t>
      </w:r>
    </w:p>
    <w:p w14:paraId="44CE5504" w14:textId="3A9FF690" w:rsidR="000B70E6" w:rsidRPr="00C072CC" w:rsidRDefault="000B70E6" w:rsidP="000B70E6">
      <w:pPr>
        <w:rPr>
          <w:rFonts w:ascii="Cambria" w:hAnsi="Cambria"/>
          <w:sz w:val="22"/>
          <w:szCs w:val="22"/>
          <w:highlight w:val="yellow"/>
        </w:rPr>
      </w:pPr>
      <w:r w:rsidRPr="00C072CC">
        <w:rPr>
          <w:rFonts w:ascii="Cambria" w:hAnsi="Cambria"/>
          <w:sz w:val="22"/>
          <w:szCs w:val="22"/>
        </w:rPr>
        <w:tab/>
        <w:t xml:space="preserve">Note and bibliographical forms in the humanities and the </w:t>
      </w:r>
      <w:r w:rsidRPr="00C072CC">
        <w:rPr>
          <w:rFonts w:ascii="Cambria" w:hAnsi="Cambria"/>
          <w:sz w:val="22"/>
          <w:szCs w:val="22"/>
        </w:rPr>
        <w:t xml:space="preserve">sciences differ markedly; the </w:t>
      </w:r>
      <w:r w:rsidRPr="00C072CC">
        <w:rPr>
          <w:rFonts w:ascii="Cambria" w:hAnsi="Cambria"/>
          <w:i/>
          <w:sz w:val="22"/>
          <w:szCs w:val="22"/>
        </w:rPr>
        <w:t>Chicago Manual of Style,</w:t>
      </w:r>
      <w:r w:rsidRPr="00C072CC">
        <w:rPr>
          <w:rFonts w:ascii="Cambria" w:hAnsi="Cambria"/>
          <w:sz w:val="22"/>
          <w:szCs w:val="22"/>
        </w:rPr>
        <w:t xml:space="preserve"> 1</w:t>
      </w:r>
      <w:r w:rsidR="00D233B3">
        <w:rPr>
          <w:rFonts w:ascii="Cambria" w:hAnsi="Cambria"/>
          <w:sz w:val="22"/>
          <w:szCs w:val="22"/>
        </w:rPr>
        <w:t>8</w:t>
      </w:r>
      <w:r w:rsidRPr="00C072CC">
        <w:rPr>
          <w:rFonts w:ascii="Cambria" w:hAnsi="Cambria"/>
          <w:sz w:val="22"/>
          <w:szCs w:val="22"/>
        </w:rPr>
        <w:t>th edition, describes the two forms at length in chapters 1</w:t>
      </w:r>
      <w:r w:rsidR="00D233B3">
        <w:rPr>
          <w:rFonts w:ascii="Cambria" w:hAnsi="Cambria"/>
          <w:sz w:val="22"/>
          <w:szCs w:val="22"/>
        </w:rPr>
        <w:t>3</w:t>
      </w:r>
      <w:r w:rsidRPr="00C072CC">
        <w:rPr>
          <w:rFonts w:ascii="Cambria" w:hAnsi="Cambria"/>
          <w:sz w:val="22"/>
          <w:szCs w:val="22"/>
        </w:rPr>
        <w:t xml:space="preserve"> and 1</w:t>
      </w:r>
      <w:r w:rsidR="00D233B3">
        <w:rPr>
          <w:rFonts w:ascii="Cambria" w:hAnsi="Cambria"/>
          <w:sz w:val="22"/>
          <w:szCs w:val="22"/>
        </w:rPr>
        <w:t>4</w:t>
      </w:r>
      <w:r w:rsidRPr="00C072CC">
        <w:rPr>
          <w:rFonts w:ascii="Cambria" w:hAnsi="Cambria"/>
          <w:sz w:val="22"/>
          <w:szCs w:val="22"/>
        </w:rPr>
        <w:t xml:space="preserve">. The </w:t>
      </w:r>
      <w:r w:rsidRPr="00C072CC">
        <w:rPr>
          <w:rFonts w:ascii="Cambria" w:hAnsi="Cambria"/>
          <w:i/>
          <w:sz w:val="22"/>
          <w:szCs w:val="22"/>
        </w:rPr>
        <w:t>Chicago Manual of Style</w:t>
      </w:r>
      <w:r w:rsidRPr="00C072CC">
        <w:rPr>
          <w:rFonts w:ascii="Cambria" w:hAnsi="Cambria"/>
          <w:sz w:val="22"/>
          <w:szCs w:val="22"/>
        </w:rPr>
        <w:t xml:space="preserve"> will be your most detailed and useful reference guide, but we offer some examples below.</w:t>
      </w:r>
    </w:p>
    <w:p w14:paraId="3AA0606E" w14:textId="77777777" w:rsidR="000B70E6" w:rsidRPr="00C072CC" w:rsidRDefault="000B70E6" w:rsidP="000B70E6">
      <w:pPr>
        <w:rPr>
          <w:rFonts w:ascii="Cambria" w:hAnsi="Cambria"/>
          <w:sz w:val="22"/>
          <w:szCs w:val="22"/>
        </w:rPr>
      </w:pPr>
      <w:r w:rsidRPr="00C072CC">
        <w:rPr>
          <w:rFonts w:ascii="Cambria" w:hAnsi="Cambria"/>
          <w:sz w:val="22"/>
          <w:szCs w:val="22"/>
        </w:rPr>
        <w:tab/>
        <w:t>Virginia, like most publishers, almost invariably sets notes as endnotes, which will appear</w:t>
      </w:r>
      <w:r>
        <w:rPr>
          <w:rFonts w:ascii="Cambria" w:hAnsi="Cambria"/>
          <w:sz w:val="22"/>
          <w:szCs w:val="22"/>
        </w:rPr>
        <w:t xml:space="preserve"> in the book</w:t>
      </w:r>
      <w:r w:rsidRPr="00C072CC">
        <w:rPr>
          <w:rFonts w:ascii="Cambria" w:hAnsi="Cambria"/>
          <w:sz w:val="22"/>
          <w:szCs w:val="22"/>
        </w:rPr>
        <w:t xml:space="preserve"> after the text and before th</w:t>
      </w:r>
      <w:r>
        <w:rPr>
          <w:rFonts w:ascii="Cambria" w:hAnsi="Cambria"/>
          <w:sz w:val="22"/>
          <w:szCs w:val="22"/>
        </w:rPr>
        <w:t>e bibliography.</w:t>
      </w:r>
      <w:r w:rsidRPr="00C072CC">
        <w:rPr>
          <w:rFonts w:ascii="Cambria" w:hAnsi="Cambria"/>
          <w:sz w:val="22"/>
          <w:szCs w:val="22"/>
        </w:rPr>
        <w:t xml:space="preserve"> Only for multiauthor works will</w:t>
      </w:r>
      <w:r>
        <w:rPr>
          <w:rFonts w:ascii="Cambria" w:hAnsi="Cambria"/>
          <w:sz w:val="22"/>
          <w:szCs w:val="22"/>
        </w:rPr>
        <w:t xml:space="preserve"> notes </w:t>
      </w:r>
      <w:r w:rsidRPr="00C072CC">
        <w:rPr>
          <w:rFonts w:ascii="Cambria" w:hAnsi="Cambria"/>
          <w:sz w:val="22"/>
          <w:szCs w:val="22"/>
        </w:rPr>
        <w:t>be set</w:t>
      </w:r>
      <w:r>
        <w:rPr>
          <w:rFonts w:ascii="Cambria" w:hAnsi="Cambria"/>
          <w:sz w:val="22"/>
          <w:szCs w:val="22"/>
        </w:rPr>
        <w:t xml:space="preserve"> immediately following</w:t>
      </w:r>
      <w:r w:rsidRPr="00C072CC">
        <w:rPr>
          <w:rFonts w:ascii="Cambria" w:hAnsi="Cambria"/>
          <w:sz w:val="22"/>
          <w:szCs w:val="22"/>
        </w:rPr>
        <w:t xml:space="preserve"> </w:t>
      </w:r>
      <w:r>
        <w:rPr>
          <w:rFonts w:ascii="Cambria" w:hAnsi="Cambria"/>
          <w:sz w:val="22"/>
          <w:szCs w:val="22"/>
        </w:rPr>
        <w:t>each</w:t>
      </w:r>
      <w:r w:rsidRPr="00C072CC">
        <w:rPr>
          <w:rFonts w:ascii="Cambria" w:hAnsi="Cambria"/>
          <w:sz w:val="22"/>
          <w:szCs w:val="22"/>
        </w:rPr>
        <w:t xml:space="preserve"> chapter</w:t>
      </w:r>
      <w:r>
        <w:rPr>
          <w:rFonts w:ascii="Cambria" w:hAnsi="Cambria"/>
          <w:sz w:val="22"/>
          <w:szCs w:val="22"/>
        </w:rPr>
        <w:t>’s</w:t>
      </w:r>
      <w:r w:rsidRPr="00C072CC">
        <w:rPr>
          <w:rFonts w:ascii="Cambria" w:hAnsi="Cambria"/>
          <w:sz w:val="22"/>
          <w:szCs w:val="22"/>
        </w:rPr>
        <w:t xml:space="preserve"> text. (Notes should always remain embedded in the electronic file as endnotes, with section breaks set between chapters, whether the manuscript is single-author or multiauthor.)</w:t>
      </w:r>
    </w:p>
    <w:p w14:paraId="35A03DF8" w14:textId="77777777" w:rsidR="000B70E6" w:rsidRPr="00C072CC" w:rsidRDefault="000B70E6" w:rsidP="000B70E6">
      <w:pPr>
        <w:rPr>
          <w:rFonts w:ascii="Cambria" w:hAnsi="Cambria"/>
          <w:sz w:val="22"/>
          <w:szCs w:val="22"/>
        </w:rPr>
      </w:pPr>
      <w:r w:rsidRPr="00C072CC">
        <w:rPr>
          <w:rFonts w:ascii="Cambria" w:hAnsi="Cambria"/>
          <w:sz w:val="22"/>
          <w:szCs w:val="22"/>
        </w:rPr>
        <w:tab/>
        <w:t xml:space="preserve">Number the notes consecutively throughout each chapter; the first note in each chapter should be </w:t>
      </w:r>
      <w:r>
        <w:rPr>
          <w:rFonts w:ascii="Cambria" w:hAnsi="Cambria"/>
          <w:sz w:val="22"/>
          <w:szCs w:val="22"/>
        </w:rPr>
        <w:t>“</w:t>
      </w:r>
      <w:r w:rsidRPr="00C072CC">
        <w:rPr>
          <w:rFonts w:ascii="Cambria" w:hAnsi="Cambria"/>
          <w:sz w:val="22"/>
          <w:szCs w:val="22"/>
        </w:rPr>
        <w:t>1.</w:t>
      </w:r>
      <w:r>
        <w:rPr>
          <w:rFonts w:ascii="Cambria" w:hAnsi="Cambria"/>
          <w:sz w:val="22"/>
          <w:szCs w:val="22"/>
        </w:rPr>
        <w:t>”</w:t>
      </w:r>
    </w:p>
    <w:p w14:paraId="5F761D0C" w14:textId="77777777" w:rsidR="000B70E6" w:rsidRPr="00C072CC" w:rsidRDefault="000B70E6" w:rsidP="000B70E6">
      <w:pPr>
        <w:rPr>
          <w:rFonts w:ascii="Cambria" w:hAnsi="Cambria"/>
          <w:sz w:val="22"/>
          <w:szCs w:val="22"/>
        </w:rPr>
      </w:pPr>
      <w:r w:rsidRPr="00C072CC">
        <w:rPr>
          <w:rFonts w:ascii="Cambria" w:hAnsi="Cambria"/>
          <w:sz w:val="22"/>
          <w:szCs w:val="22"/>
        </w:rPr>
        <w:tab/>
        <w:t>Consider that long and repetitive citations might be simplified by employing a list of abbreviations at the head of the notes.</w:t>
      </w:r>
    </w:p>
    <w:p w14:paraId="514539EA" w14:textId="77777777" w:rsidR="000B70E6" w:rsidRPr="00C072CC" w:rsidRDefault="000B70E6" w:rsidP="000B70E6">
      <w:pPr>
        <w:rPr>
          <w:rFonts w:ascii="Cambria" w:hAnsi="Cambria"/>
          <w:sz w:val="22"/>
          <w:szCs w:val="22"/>
        </w:rPr>
      </w:pPr>
      <w:r w:rsidRPr="00C072CC">
        <w:rPr>
          <w:rFonts w:ascii="Cambria" w:hAnsi="Cambria"/>
          <w:sz w:val="22"/>
          <w:szCs w:val="22"/>
        </w:rPr>
        <w:tab/>
        <w:t>If notes appear to clutter the text, it can be useful to try to annotate the text paragraph by paragraph or to group source material—for example,</w:t>
      </w:r>
      <w:r>
        <w:rPr>
          <w:rFonts w:ascii="Cambria" w:hAnsi="Cambria"/>
          <w:sz w:val="22"/>
          <w:szCs w:val="22"/>
        </w:rPr>
        <w:t xml:space="preserve"> one note per paragraph. However, t</w:t>
      </w:r>
      <w:r w:rsidRPr="00C072CC">
        <w:rPr>
          <w:rFonts w:ascii="Cambria" w:hAnsi="Cambria"/>
          <w:sz w:val="22"/>
          <w:szCs w:val="22"/>
        </w:rPr>
        <w:t>his works only as long as the relationship of the discussion in the text to the sources cited remains absolutely clear.</w:t>
      </w:r>
    </w:p>
    <w:p w14:paraId="67CB96B4" w14:textId="77777777" w:rsidR="000B70E6" w:rsidRPr="00C072CC" w:rsidRDefault="000B70E6" w:rsidP="000B70E6">
      <w:pPr>
        <w:rPr>
          <w:rFonts w:ascii="Cambria" w:hAnsi="Cambria"/>
          <w:sz w:val="22"/>
          <w:szCs w:val="22"/>
        </w:rPr>
      </w:pPr>
      <w:r w:rsidRPr="00C072CC">
        <w:rPr>
          <w:rFonts w:ascii="Cambria" w:hAnsi="Cambria"/>
          <w:sz w:val="22"/>
          <w:szCs w:val="22"/>
        </w:rPr>
        <w:tab/>
        <w:t>Notes should typically contain primarily annotation (sources), not extensive digressions from the text or lengthy bibliographical lists or reviews of the available literature.</w:t>
      </w:r>
    </w:p>
    <w:p w14:paraId="08616949" w14:textId="3319A48E" w:rsidR="000B70E6" w:rsidRPr="00C072CC" w:rsidRDefault="000B70E6" w:rsidP="000B70E6">
      <w:pPr>
        <w:rPr>
          <w:rFonts w:ascii="Cambria" w:hAnsi="Cambria"/>
          <w:sz w:val="22"/>
          <w:szCs w:val="22"/>
        </w:rPr>
      </w:pPr>
      <w:r w:rsidRPr="00C072CC">
        <w:rPr>
          <w:rFonts w:ascii="Cambria" w:hAnsi="Cambria"/>
          <w:sz w:val="22"/>
          <w:szCs w:val="22"/>
        </w:rPr>
        <w:tab/>
        <w:t xml:space="preserve">If you are submitting a translation or an edited volume in which the author </w:t>
      </w:r>
      <w:r w:rsidR="00682164">
        <w:rPr>
          <w:rFonts w:ascii="Cambria" w:hAnsi="Cambria"/>
          <w:sz w:val="22"/>
          <w:szCs w:val="22"/>
        </w:rPr>
        <w:t>include</w:t>
      </w:r>
      <w:r w:rsidRPr="00C072CC">
        <w:rPr>
          <w:rFonts w:ascii="Cambria" w:hAnsi="Cambria"/>
          <w:sz w:val="22"/>
          <w:szCs w:val="22"/>
        </w:rPr>
        <w:t xml:space="preserve">d notes in the original and you have added your own editorial notes, please confer with your acquisitions editor or manuscript editor to devise a solution. Using a tag of </w:t>
      </w:r>
      <w:r>
        <w:rPr>
          <w:rFonts w:ascii="Cambria" w:hAnsi="Cambria"/>
          <w:sz w:val="22"/>
          <w:szCs w:val="22"/>
        </w:rPr>
        <w:t>“</w:t>
      </w:r>
      <w:r w:rsidRPr="00C072CC">
        <w:rPr>
          <w:rFonts w:ascii="Cambria" w:hAnsi="Cambria"/>
          <w:sz w:val="22"/>
          <w:szCs w:val="22"/>
        </w:rPr>
        <w:t>—Ed.</w:t>
      </w:r>
      <w:r>
        <w:rPr>
          <w:rFonts w:ascii="Cambria" w:hAnsi="Cambria"/>
          <w:sz w:val="22"/>
          <w:szCs w:val="22"/>
        </w:rPr>
        <w:t>”</w:t>
      </w:r>
      <w:r w:rsidRPr="00C072CC">
        <w:rPr>
          <w:rFonts w:ascii="Cambria" w:hAnsi="Cambria"/>
          <w:sz w:val="22"/>
          <w:szCs w:val="22"/>
        </w:rPr>
        <w:t xml:space="preserve"> or </w:t>
      </w:r>
      <w:r>
        <w:rPr>
          <w:rFonts w:ascii="Cambria" w:hAnsi="Cambria"/>
          <w:sz w:val="22"/>
          <w:szCs w:val="22"/>
        </w:rPr>
        <w:t>“</w:t>
      </w:r>
      <w:r w:rsidRPr="00C072CC">
        <w:rPr>
          <w:rFonts w:ascii="Cambria" w:hAnsi="Cambria"/>
          <w:sz w:val="22"/>
          <w:szCs w:val="22"/>
        </w:rPr>
        <w:t>—Trans.</w:t>
      </w:r>
      <w:r>
        <w:rPr>
          <w:rFonts w:ascii="Cambria" w:hAnsi="Cambria"/>
          <w:sz w:val="22"/>
          <w:szCs w:val="22"/>
        </w:rPr>
        <w:t>”</w:t>
      </w:r>
      <w:r w:rsidRPr="00C072CC">
        <w:rPr>
          <w:rFonts w:ascii="Cambria" w:hAnsi="Cambria"/>
          <w:sz w:val="22"/>
          <w:szCs w:val="22"/>
        </w:rPr>
        <w:t xml:space="preserve"> following your note can often help the reader to distinguish, but there may be instances when two notes series are necessary.</w:t>
      </w:r>
    </w:p>
    <w:p w14:paraId="1C10CC98" w14:textId="4892E858" w:rsidR="000B70E6" w:rsidRDefault="000B70E6" w:rsidP="000B70E6">
      <w:pPr>
        <w:rPr>
          <w:rFonts w:ascii="Cambria" w:hAnsi="Cambria"/>
          <w:sz w:val="22"/>
          <w:szCs w:val="22"/>
        </w:rPr>
      </w:pPr>
      <w:r w:rsidRPr="00C072CC">
        <w:rPr>
          <w:rFonts w:ascii="Cambria" w:hAnsi="Cambria"/>
          <w:sz w:val="22"/>
          <w:szCs w:val="22"/>
        </w:rPr>
        <w:tab/>
        <w:t>An aside about authors</w:t>
      </w:r>
      <w:r>
        <w:rPr>
          <w:rFonts w:ascii="Cambria" w:hAnsi="Cambria"/>
          <w:sz w:val="22"/>
          <w:szCs w:val="22"/>
        </w:rPr>
        <w:t>’</w:t>
      </w:r>
      <w:r w:rsidRPr="00C072CC">
        <w:rPr>
          <w:rFonts w:ascii="Cambria" w:hAnsi="Cambria"/>
          <w:sz w:val="22"/>
          <w:szCs w:val="22"/>
        </w:rPr>
        <w:t xml:space="preserve"> names in bibliographies: use the title page of the work you are citing to represent the author</w:t>
      </w:r>
      <w:r>
        <w:rPr>
          <w:rFonts w:ascii="Cambria" w:hAnsi="Cambria"/>
          <w:sz w:val="22"/>
          <w:szCs w:val="22"/>
        </w:rPr>
        <w:t>’</w:t>
      </w:r>
      <w:r w:rsidRPr="00C072CC">
        <w:rPr>
          <w:rFonts w:ascii="Cambria" w:hAnsi="Cambria"/>
          <w:sz w:val="22"/>
          <w:szCs w:val="22"/>
        </w:rPr>
        <w:t>s name correctly, not a bibliography or database. Use first initials only if that is how the author</w:t>
      </w:r>
      <w:r>
        <w:rPr>
          <w:rFonts w:ascii="Cambria" w:hAnsi="Cambria"/>
          <w:sz w:val="22"/>
          <w:szCs w:val="22"/>
        </w:rPr>
        <w:t>’</w:t>
      </w:r>
      <w:r w:rsidRPr="00C072CC">
        <w:rPr>
          <w:rFonts w:ascii="Cambria" w:hAnsi="Cambria"/>
          <w:sz w:val="22"/>
          <w:szCs w:val="22"/>
        </w:rPr>
        <w:t xml:space="preserve">s name appears on the title page. Be aware, too, of the distinction between bibliographic and graphic representation of titles: in bibliographies, titles should be </w:t>
      </w:r>
      <w:r w:rsidRPr="00C072CC">
        <w:rPr>
          <w:rFonts w:ascii="Cambria" w:hAnsi="Cambria"/>
          <w:sz w:val="22"/>
          <w:szCs w:val="22"/>
        </w:rPr>
        <w:lastRenderedPageBreak/>
        <w:t>bibliographically correct. For design reasons, title pages often omit punctuation, alter capitalization, and blur distinctions between main titles and subtitles. Use US-style title capitalization for all English</w:t>
      </w:r>
      <w:r w:rsidR="00EC6848">
        <w:rPr>
          <w:rFonts w:ascii="Cambria" w:hAnsi="Cambria"/>
          <w:sz w:val="22"/>
          <w:szCs w:val="22"/>
        </w:rPr>
        <w:t>-language</w:t>
      </w:r>
      <w:r w:rsidRPr="00C072CC">
        <w:rPr>
          <w:rFonts w:ascii="Cambria" w:hAnsi="Cambria"/>
          <w:sz w:val="22"/>
          <w:szCs w:val="22"/>
        </w:rPr>
        <w:t xml:space="preserve"> titles in your notes and bibliography. (For a full description, see the </w:t>
      </w:r>
      <w:r w:rsidRPr="00C072CC">
        <w:rPr>
          <w:rFonts w:ascii="Cambria" w:hAnsi="Cambria"/>
          <w:i/>
          <w:sz w:val="22"/>
          <w:szCs w:val="22"/>
        </w:rPr>
        <w:t>Chicago Manual of Style,</w:t>
      </w:r>
      <w:r w:rsidRPr="00C072CC">
        <w:rPr>
          <w:rFonts w:ascii="Cambria" w:hAnsi="Cambria"/>
          <w:sz w:val="22"/>
          <w:szCs w:val="22"/>
        </w:rPr>
        <w:t xml:space="preserve"> 8.1</w:t>
      </w:r>
      <w:r w:rsidR="00141870">
        <w:rPr>
          <w:rFonts w:ascii="Cambria" w:hAnsi="Cambria"/>
          <w:sz w:val="22"/>
          <w:szCs w:val="22"/>
        </w:rPr>
        <w:t>60</w:t>
      </w:r>
      <w:r w:rsidRPr="00C072CC">
        <w:rPr>
          <w:rFonts w:ascii="Cambria" w:hAnsi="Cambria"/>
          <w:sz w:val="22"/>
          <w:szCs w:val="22"/>
        </w:rPr>
        <w:t xml:space="preserve">, Principles of </w:t>
      </w:r>
      <w:r w:rsidR="00C83306">
        <w:rPr>
          <w:rFonts w:ascii="Cambria" w:hAnsi="Cambria"/>
          <w:sz w:val="22"/>
          <w:szCs w:val="22"/>
        </w:rPr>
        <w:t>title case</w:t>
      </w:r>
      <w:r w:rsidRPr="00C072CC">
        <w:rPr>
          <w:rFonts w:ascii="Cambria" w:hAnsi="Cambria"/>
          <w:sz w:val="22"/>
          <w:szCs w:val="22"/>
        </w:rPr>
        <w:t xml:space="preserve"> capitalization.)</w:t>
      </w:r>
    </w:p>
    <w:p w14:paraId="4B85AA1A" w14:textId="77777777" w:rsidR="000B70E6" w:rsidRDefault="000B70E6" w:rsidP="000B70E6">
      <w:pPr>
        <w:pStyle w:val="Heading3"/>
      </w:pPr>
      <w:r>
        <w:t>Online Sources</w:t>
      </w:r>
    </w:p>
    <w:p w14:paraId="61DB7AD7" w14:textId="64A4216D" w:rsidR="000B70E6" w:rsidRPr="00C072CC" w:rsidRDefault="000B70E6" w:rsidP="000B70E6">
      <w:pPr>
        <w:rPr>
          <w:rFonts w:ascii="Cambria" w:hAnsi="Cambria"/>
          <w:sz w:val="22"/>
          <w:szCs w:val="22"/>
        </w:rPr>
      </w:pPr>
      <w:r w:rsidRPr="005C1320">
        <w:rPr>
          <w:rFonts w:ascii="Cambria" w:hAnsi="Cambria"/>
          <w:sz w:val="22"/>
          <w:szCs w:val="22"/>
        </w:rPr>
        <w:t>Pl</w:t>
      </w:r>
      <w:r>
        <w:rPr>
          <w:rFonts w:ascii="Cambria" w:hAnsi="Cambria"/>
          <w:sz w:val="22"/>
          <w:szCs w:val="22"/>
        </w:rPr>
        <w:t xml:space="preserve">ease remember that websites can be </w:t>
      </w:r>
      <w:r w:rsidRPr="005C1320">
        <w:rPr>
          <w:rFonts w:ascii="Cambria" w:hAnsi="Cambria"/>
          <w:sz w:val="22"/>
          <w:szCs w:val="22"/>
        </w:rPr>
        <w:t xml:space="preserve">ephemeral. If a printed source exists, please use that version. If no printed source exists, refer to the </w:t>
      </w:r>
      <w:r w:rsidRPr="005C1320">
        <w:rPr>
          <w:rFonts w:ascii="Cambria" w:hAnsi="Cambria"/>
          <w:i/>
          <w:sz w:val="22"/>
          <w:szCs w:val="22"/>
        </w:rPr>
        <w:t>Chicago Manual of Style</w:t>
      </w:r>
      <w:r w:rsidRPr="005C1320">
        <w:rPr>
          <w:rFonts w:ascii="Cambria" w:hAnsi="Cambria"/>
          <w:sz w:val="22"/>
          <w:szCs w:val="22"/>
        </w:rPr>
        <w:t xml:space="preserve"> or to the </w:t>
      </w:r>
      <w:r w:rsidRPr="005C1320">
        <w:rPr>
          <w:rFonts w:ascii="Cambria" w:hAnsi="Cambria"/>
          <w:i/>
          <w:sz w:val="22"/>
          <w:szCs w:val="22"/>
        </w:rPr>
        <w:t>Columbia Guide to Online Style</w:t>
      </w:r>
      <w:r w:rsidRPr="005C1320">
        <w:rPr>
          <w:rFonts w:ascii="Cambria" w:hAnsi="Cambria"/>
          <w:sz w:val="22"/>
          <w:szCs w:val="22"/>
        </w:rPr>
        <w:t xml:space="preserve"> for guidance on documentation</w:t>
      </w:r>
      <w:r>
        <w:rPr>
          <w:rFonts w:ascii="Cambria" w:hAnsi="Cambria"/>
          <w:sz w:val="22"/>
          <w:szCs w:val="22"/>
        </w:rPr>
        <w:t>, as needs and uses will vary</w:t>
      </w:r>
      <w:r w:rsidRPr="005C1320">
        <w:rPr>
          <w:rFonts w:ascii="Cambria" w:hAnsi="Cambria"/>
          <w:sz w:val="22"/>
          <w:szCs w:val="22"/>
        </w:rPr>
        <w:t>. Sites such as Wikipedia are not considered reliable authoritative sources for academic works. Please do not list as a source an online database or other site to which there is restricted access.</w:t>
      </w:r>
      <w:r>
        <w:rPr>
          <w:rFonts w:ascii="Cambria" w:hAnsi="Cambria"/>
          <w:sz w:val="22"/>
          <w:szCs w:val="22"/>
        </w:rPr>
        <w:t xml:space="preserve"> We generally do not find access dates useful and so do not recommend their inclusion in citations.</w:t>
      </w:r>
    </w:p>
    <w:p w14:paraId="3C046A50" w14:textId="77777777" w:rsidR="000B70E6" w:rsidRDefault="000B70E6" w:rsidP="000B70E6">
      <w:pPr>
        <w:pStyle w:val="Heading3"/>
      </w:pPr>
      <w:r>
        <w:t>The Humanities: Notes and Bibliography</w:t>
      </w:r>
    </w:p>
    <w:p w14:paraId="106F6199" w14:textId="417DA381" w:rsidR="000B70E6" w:rsidRPr="00DF0559" w:rsidRDefault="000B70E6" w:rsidP="000B70E6">
      <w:pPr>
        <w:rPr>
          <w:rFonts w:ascii="Cambria" w:hAnsi="Cambria"/>
          <w:sz w:val="22"/>
          <w:szCs w:val="22"/>
        </w:rPr>
      </w:pPr>
      <w:r w:rsidRPr="00C072CC">
        <w:rPr>
          <w:rFonts w:ascii="Cambria" w:hAnsi="Cambria"/>
          <w:sz w:val="22"/>
          <w:szCs w:val="22"/>
        </w:rPr>
        <w:t xml:space="preserve">If your manuscript is to have both a notes section and a bibliography, the notes section should </w:t>
      </w:r>
      <w:r w:rsidR="00576286">
        <w:rPr>
          <w:rFonts w:ascii="Cambria" w:hAnsi="Cambria"/>
          <w:sz w:val="22"/>
          <w:szCs w:val="22"/>
        </w:rPr>
        <w:t xml:space="preserve">generally use short citations and should </w:t>
      </w:r>
      <w:r w:rsidRPr="00C072CC">
        <w:rPr>
          <w:rFonts w:ascii="Cambria" w:hAnsi="Cambria"/>
          <w:sz w:val="22"/>
          <w:szCs w:val="22"/>
        </w:rPr>
        <w:t xml:space="preserve">contain full citations only for those works not listed in the bibliography. </w:t>
      </w:r>
      <w:r w:rsidR="00B0465F">
        <w:rPr>
          <w:rFonts w:ascii="Cambria" w:hAnsi="Cambria"/>
          <w:sz w:val="22"/>
          <w:szCs w:val="22"/>
        </w:rPr>
        <w:t>Short citations generally consist of</w:t>
      </w:r>
      <w:r w:rsidRPr="00C072CC">
        <w:rPr>
          <w:rFonts w:ascii="Cambria" w:hAnsi="Cambria"/>
          <w:sz w:val="22"/>
          <w:szCs w:val="22"/>
        </w:rPr>
        <w:t xml:space="preserve"> author</w:t>
      </w:r>
      <w:r>
        <w:rPr>
          <w:rFonts w:ascii="Cambria" w:hAnsi="Cambria"/>
          <w:sz w:val="22"/>
          <w:szCs w:val="22"/>
        </w:rPr>
        <w:t>’</w:t>
      </w:r>
      <w:r w:rsidRPr="00C072CC">
        <w:rPr>
          <w:rFonts w:ascii="Cambria" w:hAnsi="Cambria"/>
          <w:sz w:val="22"/>
          <w:szCs w:val="22"/>
        </w:rPr>
        <w:t>s surname, s</w:t>
      </w:r>
      <w:r w:rsidRPr="00DF0559">
        <w:rPr>
          <w:rFonts w:ascii="Cambria" w:hAnsi="Cambria"/>
          <w:sz w:val="22"/>
          <w:szCs w:val="22"/>
        </w:rPr>
        <w:t>hortened title, and, if relevant, page number or numbers:</w:t>
      </w:r>
    </w:p>
    <w:p w14:paraId="1BFFD897" w14:textId="77777777" w:rsidR="000B70E6" w:rsidRPr="00DF0559" w:rsidRDefault="000B70E6" w:rsidP="000B70E6">
      <w:pPr>
        <w:rPr>
          <w:rFonts w:ascii="Cambria" w:hAnsi="Cambria"/>
          <w:sz w:val="22"/>
          <w:szCs w:val="22"/>
        </w:rPr>
      </w:pPr>
    </w:p>
    <w:p w14:paraId="4124E090" w14:textId="77777777" w:rsidR="000B70E6" w:rsidRPr="00DF0559" w:rsidRDefault="000B70E6" w:rsidP="000B70E6">
      <w:pPr>
        <w:pStyle w:val="MSexample"/>
        <w:rPr>
          <w:rFonts w:ascii="Times New Roman" w:hAnsi="Times New Roman"/>
          <w:szCs w:val="22"/>
        </w:rPr>
      </w:pPr>
      <w:r w:rsidRPr="00DF0559">
        <w:rPr>
          <w:rFonts w:ascii="Times New Roman" w:hAnsi="Times New Roman"/>
          <w:szCs w:val="22"/>
        </w:rPr>
        <w:tab/>
        <w:t xml:space="preserve">2. Frye, </w:t>
      </w:r>
      <w:r w:rsidRPr="00DF0559">
        <w:rPr>
          <w:rFonts w:ascii="Times New Roman" w:hAnsi="Times New Roman"/>
          <w:i/>
          <w:szCs w:val="22"/>
        </w:rPr>
        <w:t>Anatomy of Criticism,</w:t>
      </w:r>
      <w:r w:rsidRPr="00DF0559">
        <w:rPr>
          <w:rFonts w:ascii="Times New Roman" w:hAnsi="Times New Roman"/>
          <w:szCs w:val="22"/>
        </w:rPr>
        <w:t xml:space="preserve"> 332–33; </w:t>
      </w:r>
      <w:proofErr w:type="spellStart"/>
      <w:r w:rsidRPr="00DF0559">
        <w:rPr>
          <w:rFonts w:ascii="Times New Roman" w:hAnsi="Times New Roman"/>
          <w:szCs w:val="22"/>
        </w:rPr>
        <w:t>Imbrie</w:t>
      </w:r>
      <w:proofErr w:type="spellEnd"/>
      <w:r w:rsidRPr="00DF0559">
        <w:rPr>
          <w:rFonts w:ascii="Times New Roman" w:hAnsi="Times New Roman"/>
          <w:szCs w:val="22"/>
        </w:rPr>
        <w:t>, “Defining Nonfiction Genres,” 61; Cohen, “Innovation and Variation,” 9.</w:t>
      </w:r>
    </w:p>
    <w:p w14:paraId="3EC7C7A2" w14:textId="77777777" w:rsidR="000B70E6" w:rsidRPr="00DF0559" w:rsidRDefault="000B70E6" w:rsidP="000B70E6">
      <w:pPr>
        <w:rPr>
          <w:rFonts w:ascii="Cambria" w:hAnsi="Cambria"/>
          <w:sz w:val="22"/>
          <w:szCs w:val="22"/>
        </w:rPr>
      </w:pPr>
    </w:p>
    <w:p w14:paraId="11426B18" w14:textId="1967DC28" w:rsidR="000B70E6" w:rsidRPr="00DF0559" w:rsidRDefault="000B70E6" w:rsidP="000B70E6">
      <w:pPr>
        <w:rPr>
          <w:rFonts w:ascii="Cambria" w:hAnsi="Cambria"/>
          <w:sz w:val="22"/>
          <w:szCs w:val="22"/>
        </w:rPr>
      </w:pPr>
      <w:r w:rsidRPr="00DF0559">
        <w:rPr>
          <w:rFonts w:ascii="Cambria" w:hAnsi="Cambria"/>
          <w:sz w:val="22"/>
          <w:szCs w:val="22"/>
        </w:rPr>
        <w:tab/>
        <w:t xml:space="preserve">If your manuscript contains </w:t>
      </w:r>
      <w:r w:rsidR="00A33FAA" w:rsidRPr="00DF0559">
        <w:rPr>
          <w:rFonts w:ascii="Cambria" w:hAnsi="Cambria"/>
          <w:sz w:val="22"/>
          <w:szCs w:val="22"/>
        </w:rPr>
        <w:t>only notes</w:t>
      </w:r>
      <w:r w:rsidRPr="00DF0559">
        <w:rPr>
          <w:rFonts w:ascii="Cambria" w:hAnsi="Cambria"/>
          <w:sz w:val="22"/>
          <w:szCs w:val="22"/>
        </w:rPr>
        <w:t xml:space="preserve"> </w:t>
      </w:r>
      <w:r w:rsidR="00A33FAA" w:rsidRPr="00DF0559">
        <w:rPr>
          <w:rFonts w:ascii="Cambria" w:hAnsi="Cambria"/>
          <w:sz w:val="22"/>
          <w:szCs w:val="22"/>
        </w:rPr>
        <w:t>and no</w:t>
      </w:r>
      <w:r w:rsidRPr="00DF0559">
        <w:rPr>
          <w:rFonts w:ascii="Cambria" w:hAnsi="Cambria"/>
          <w:sz w:val="22"/>
          <w:szCs w:val="22"/>
        </w:rPr>
        <w:t xml:space="preserve"> bibliography, </w:t>
      </w:r>
      <w:proofErr w:type="gramStart"/>
      <w:r w:rsidRPr="00DF0559">
        <w:rPr>
          <w:rFonts w:ascii="Cambria" w:hAnsi="Cambria"/>
          <w:sz w:val="22"/>
          <w:szCs w:val="22"/>
        </w:rPr>
        <w:t>a work’s</w:t>
      </w:r>
      <w:proofErr w:type="gramEnd"/>
      <w:r w:rsidRPr="00DF0559">
        <w:rPr>
          <w:rFonts w:ascii="Cambria" w:hAnsi="Cambria"/>
          <w:sz w:val="22"/>
          <w:szCs w:val="22"/>
        </w:rPr>
        <w:t xml:space="preserve"> first citation</w:t>
      </w:r>
      <w:r w:rsidR="00885A35" w:rsidRPr="00DF0559">
        <w:rPr>
          <w:rFonts w:ascii="Cambria" w:hAnsi="Cambria"/>
          <w:sz w:val="22"/>
          <w:szCs w:val="22"/>
        </w:rPr>
        <w:t xml:space="preserve"> in each chapter</w:t>
      </w:r>
      <w:r w:rsidRPr="00DF0559">
        <w:rPr>
          <w:rFonts w:ascii="Cambria" w:hAnsi="Cambria"/>
          <w:sz w:val="22"/>
          <w:szCs w:val="22"/>
        </w:rPr>
        <w:t xml:space="preserve"> should contain complete bibliographic informat</w:t>
      </w:r>
      <w:r w:rsidR="003B68E8" w:rsidRPr="00DF0559">
        <w:rPr>
          <w:rFonts w:ascii="Cambria" w:hAnsi="Cambria"/>
          <w:sz w:val="22"/>
          <w:szCs w:val="22"/>
        </w:rPr>
        <w:t>ion;</w:t>
      </w:r>
      <w:r w:rsidR="00FC395C" w:rsidRPr="00DF0559">
        <w:rPr>
          <w:rFonts w:ascii="Cambria" w:hAnsi="Cambria"/>
          <w:sz w:val="22"/>
          <w:szCs w:val="22"/>
        </w:rPr>
        <w:t xml:space="preserve"> then </w:t>
      </w:r>
      <w:r w:rsidR="003B68E8" w:rsidRPr="00DF0559">
        <w:rPr>
          <w:rFonts w:ascii="Cambria" w:hAnsi="Cambria"/>
          <w:sz w:val="22"/>
          <w:szCs w:val="22"/>
        </w:rPr>
        <w:t xml:space="preserve">use </w:t>
      </w:r>
      <w:r w:rsidR="00FC395C" w:rsidRPr="00DF0559">
        <w:rPr>
          <w:rFonts w:ascii="Cambria" w:hAnsi="Cambria"/>
          <w:sz w:val="22"/>
          <w:szCs w:val="22"/>
        </w:rPr>
        <w:t>short citations thereafter within that chapter</w:t>
      </w:r>
      <w:r w:rsidRPr="00DF0559">
        <w:rPr>
          <w:rFonts w:ascii="Cambria" w:hAnsi="Cambria"/>
          <w:sz w:val="22"/>
          <w:szCs w:val="22"/>
        </w:rPr>
        <w:t>.</w:t>
      </w:r>
      <w:r w:rsidR="00CC339B" w:rsidRPr="00DF0559">
        <w:rPr>
          <w:rFonts w:ascii="Cambria" w:hAnsi="Cambria"/>
          <w:sz w:val="22"/>
          <w:szCs w:val="22"/>
        </w:rPr>
        <w:t xml:space="preserve"> (We strongly urge you to provide a bibliography, </w:t>
      </w:r>
      <w:r w:rsidR="00A33FAA" w:rsidRPr="00DF0559">
        <w:rPr>
          <w:rFonts w:ascii="Cambria" w:hAnsi="Cambria"/>
          <w:sz w:val="22"/>
          <w:szCs w:val="22"/>
        </w:rPr>
        <w:t xml:space="preserve">however, </w:t>
      </w:r>
      <w:r w:rsidR="00CC339B" w:rsidRPr="00DF0559">
        <w:rPr>
          <w:rFonts w:ascii="Cambria" w:hAnsi="Cambria"/>
          <w:sz w:val="22"/>
          <w:szCs w:val="22"/>
        </w:rPr>
        <w:t>as an aid to the reader.)</w:t>
      </w:r>
    </w:p>
    <w:p w14:paraId="3C133802" w14:textId="77777777" w:rsidR="000B70E6" w:rsidRPr="00DF0559" w:rsidRDefault="000B70E6" w:rsidP="000B70E6">
      <w:pPr>
        <w:rPr>
          <w:rFonts w:ascii="Cambria" w:hAnsi="Cambria"/>
          <w:sz w:val="22"/>
          <w:szCs w:val="22"/>
        </w:rPr>
      </w:pPr>
    </w:p>
    <w:p w14:paraId="485878B9" w14:textId="77777777" w:rsidR="000B70E6" w:rsidRPr="00DF0559" w:rsidRDefault="000B70E6" w:rsidP="000B70E6">
      <w:pPr>
        <w:pStyle w:val="MSexample"/>
        <w:rPr>
          <w:rFonts w:ascii="Times New Roman" w:hAnsi="Times New Roman"/>
          <w:szCs w:val="22"/>
        </w:rPr>
      </w:pPr>
      <w:r w:rsidRPr="00DF0559">
        <w:tab/>
      </w:r>
      <w:r w:rsidRPr="00DF0559">
        <w:rPr>
          <w:rFonts w:ascii="Times New Roman" w:hAnsi="Times New Roman"/>
          <w:szCs w:val="22"/>
        </w:rPr>
        <w:t xml:space="preserve">10. Simone de Beauvoir, </w:t>
      </w:r>
      <w:r w:rsidRPr="00DF0559">
        <w:rPr>
          <w:rFonts w:ascii="Times New Roman" w:hAnsi="Times New Roman"/>
          <w:i/>
          <w:szCs w:val="22"/>
        </w:rPr>
        <w:t>The Second Sex,</w:t>
      </w:r>
      <w:r w:rsidRPr="00DF0559">
        <w:rPr>
          <w:rFonts w:ascii="Times New Roman" w:hAnsi="Times New Roman"/>
          <w:szCs w:val="22"/>
        </w:rPr>
        <w:t xml:space="preserve"> trans. and ed. H. M. Parshley (New York: Knopf, 1953), 57, 199.</w:t>
      </w:r>
    </w:p>
    <w:p w14:paraId="051C1C70" w14:textId="77777777" w:rsidR="000B70E6" w:rsidRPr="00DF0559" w:rsidRDefault="000B70E6" w:rsidP="000B70E6">
      <w:pPr>
        <w:pStyle w:val="MSexample"/>
        <w:rPr>
          <w:rFonts w:ascii="Times New Roman" w:hAnsi="Times New Roman"/>
          <w:szCs w:val="22"/>
        </w:rPr>
      </w:pPr>
      <w:r w:rsidRPr="00DF0559">
        <w:rPr>
          <w:rFonts w:ascii="Times New Roman" w:hAnsi="Times New Roman"/>
          <w:szCs w:val="22"/>
        </w:rPr>
        <w:tab/>
        <w:t xml:space="preserve">11. Lynette Felber, “A Manifesto for Feminine Modernism: Dorothy Richardson’s Pilgrimage,” in </w:t>
      </w:r>
      <w:r w:rsidRPr="00DF0559">
        <w:rPr>
          <w:rFonts w:ascii="Times New Roman" w:hAnsi="Times New Roman"/>
          <w:i/>
          <w:szCs w:val="22"/>
        </w:rPr>
        <w:t>Rereading Modernism: New Directions in Feminist Criticism,</w:t>
      </w:r>
      <w:r w:rsidRPr="00DF0559">
        <w:rPr>
          <w:rFonts w:ascii="Times New Roman" w:hAnsi="Times New Roman"/>
          <w:szCs w:val="22"/>
        </w:rPr>
        <w:t xml:space="preserve"> ed. Lisa Rado (New York: Garland, 1994), 23.</w:t>
      </w:r>
    </w:p>
    <w:p w14:paraId="227BB640" w14:textId="77777777" w:rsidR="000B70E6" w:rsidRPr="00DF0559" w:rsidRDefault="000B70E6" w:rsidP="000B70E6">
      <w:pPr>
        <w:pStyle w:val="MSexample"/>
        <w:rPr>
          <w:rFonts w:ascii="Times New Roman" w:hAnsi="Times New Roman"/>
          <w:szCs w:val="22"/>
        </w:rPr>
      </w:pPr>
      <w:r w:rsidRPr="00DF0559">
        <w:rPr>
          <w:rFonts w:ascii="Times New Roman" w:hAnsi="Times New Roman"/>
          <w:szCs w:val="22"/>
        </w:rPr>
        <w:tab/>
        <w:t xml:space="preserve">12. Patricia Moran, </w:t>
      </w:r>
      <w:r w:rsidRPr="00DF0559">
        <w:rPr>
          <w:rFonts w:ascii="Times New Roman" w:hAnsi="Times New Roman"/>
          <w:i/>
          <w:szCs w:val="22"/>
        </w:rPr>
        <w:t>Word of Mouth: Body Language in Katherine Mansfield and Virginia Woolf</w:t>
      </w:r>
      <w:r w:rsidRPr="00DF0559">
        <w:rPr>
          <w:rFonts w:ascii="Times New Roman" w:hAnsi="Times New Roman"/>
          <w:szCs w:val="22"/>
        </w:rPr>
        <w:t xml:space="preserve"> (Charlottesville: University Press of Virginia, 1996), 99–101.</w:t>
      </w:r>
    </w:p>
    <w:p w14:paraId="7F0B8C9D" w14:textId="77777777" w:rsidR="000B70E6" w:rsidRPr="00DF0559" w:rsidRDefault="000B70E6" w:rsidP="000B70E6">
      <w:pPr>
        <w:pStyle w:val="MSexample"/>
        <w:rPr>
          <w:rFonts w:ascii="Times New Roman" w:hAnsi="Times New Roman"/>
          <w:szCs w:val="22"/>
        </w:rPr>
      </w:pPr>
      <w:r w:rsidRPr="00DF0559">
        <w:rPr>
          <w:rFonts w:ascii="Times New Roman" w:hAnsi="Times New Roman"/>
          <w:szCs w:val="22"/>
        </w:rPr>
        <w:tab/>
        <w:t xml:space="preserve">13. Torben Krogh, “Den </w:t>
      </w:r>
      <w:proofErr w:type="spellStart"/>
      <w:r w:rsidRPr="00DF0559">
        <w:rPr>
          <w:rFonts w:ascii="Times New Roman" w:hAnsi="Times New Roman"/>
          <w:szCs w:val="22"/>
        </w:rPr>
        <w:t>svære</w:t>
      </w:r>
      <w:proofErr w:type="spellEnd"/>
      <w:r w:rsidRPr="00DF0559">
        <w:rPr>
          <w:rFonts w:ascii="Times New Roman" w:hAnsi="Times New Roman"/>
          <w:szCs w:val="22"/>
        </w:rPr>
        <w:t xml:space="preserve"> </w:t>
      </w:r>
      <w:proofErr w:type="spellStart"/>
      <w:r w:rsidRPr="00DF0559">
        <w:rPr>
          <w:rFonts w:ascii="Times New Roman" w:hAnsi="Times New Roman"/>
          <w:szCs w:val="22"/>
        </w:rPr>
        <w:t>indsats</w:t>
      </w:r>
      <w:proofErr w:type="spellEnd"/>
      <w:r w:rsidRPr="00DF0559">
        <w:rPr>
          <w:rFonts w:ascii="Times New Roman" w:hAnsi="Times New Roman"/>
          <w:szCs w:val="22"/>
        </w:rPr>
        <w:t xml:space="preserve"> for </w:t>
      </w:r>
      <w:proofErr w:type="spellStart"/>
      <w:r w:rsidRPr="00DF0559">
        <w:rPr>
          <w:rFonts w:ascii="Times New Roman" w:hAnsi="Times New Roman"/>
          <w:szCs w:val="22"/>
        </w:rPr>
        <w:t>menneskerettighederne</w:t>
      </w:r>
      <w:proofErr w:type="spellEnd"/>
      <w:r w:rsidRPr="00DF0559">
        <w:rPr>
          <w:rFonts w:ascii="Times New Roman" w:hAnsi="Times New Roman"/>
          <w:szCs w:val="22"/>
        </w:rPr>
        <w:t xml:space="preserve">” (The Hard Task for Human Rights), </w:t>
      </w:r>
      <w:r w:rsidRPr="00DF0559">
        <w:rPr>
          <w:rFonts w:ascii="Times New Roman" w:hAnsi="Times New Roman"/>
          <w:i/>
          <w:szCs w:val="22"/>
        </w:rPr>
        <w:t>Udenrigs</w:t>
      </w:r>
      <w:r w:rsidRPr="00DF0559">
        <w:rPr>
          <w:rFonts w:ascii="Times New Roman" w:hAnsi="Times New Roman"/>
          <w:szCs w:val="22"/>
        </w:rPr>
        <w:t xml:space="preserve"> 3 (1996): 37–46.</w:t>
      </w:r>
    </w:p>
    <w:p w14:paraId="791E5B4B" w14:textId="77777777" w:rsidR="000B70E6" w:rsidRPr="00DF0559" w:rsidRDefault="000B70E6" w:rsidP="000B70E6">
      <w:pPr>
        <w:pStyle w:val="MSexample"/>
        <w:rPr>
          <w:rFonts w:ascii="Times New Roman" w:hAnsi="Times New Roman"/>
          <w:szCs w:val="22"/>
        </w:rPr>
      </w:pPr>
      <w:r w:rsidRPr="00DF0559">
        <w:rPr>
          <w:rFonts w:ascii="Times New Roman" w:hAnsi="Times New Roman"/>
          <w:szCs w:val="22"/>
        </w:rPr>
        <w:tab/>
        <w:t>14. Wendy Doniger, “</w:t>
      </w:r>
      <w:proofErr w:type="spellStart"/>
      <w:r w:rsidRPr="00DF0559">
        <w:rPr>
          <w:rFonts w:ascii="Times New Roman" w:hAnsi="Times New Roman"/>
          <w:szCs w:val="22"/>
        </w:rPr>
        <w:t>Minimyths</w:t>
      </w:r>
      <w:proofErr w:type="spellEnd"/>
      <w:r w:rsidRPr="00DF0559">
        <w:rPr>
          <w:rFonts w:ascii="Times New Roman" w:hAnsi="Times New Roman"/>
          <w:szCs w:val="22"/>
        </w:rPr>
        <w:t xml:space="preserve"> and </w:t>
      </w:r>
      <w:proofErr w:type="spellStart"/>
      <w:r w:rsidRPr="00DF0559">
        <w:rPr>
          <w:rFonts w:ascii="Times New Roman" w:hAnsi="Times New Roman"/>
          <w:szCs w:val="22"/>
        </w:rPr>
        <w:t>Maximyths</w:t>
      </w:r>
      <w:proofErr w:type="spellEnd"/>
      <w:r w:rsidRPr="00DF0559">
        <w:rPr>
          <w:rFonts w:ascii="Times New Roman" w:hAnsi="Times New Roman"/>
          <w:szCs w:val="22"/>
        </w:rPr>
        <w:t xml:space="preserve"> and Political Points of View,” in </w:t>
      </w:r>
      <w:r w:rsidRPr="00DF0559">
        <w:rPr>
          <w:rFonts w:ascii="Times New Roman" w:hAnsi="Times New Roman"/>
          <w:i/>
          <w:szCs w:val="22"/>
        </w:rPr>
        <w:t>Myth and Method,</w:t>
      </w:r>
      <w:r w:rsidRPr="00DF0559">
        <w:rPr>
          <w:rFonts w:ascii="Times New Roman" w:hAnsi="Times New Roman"/>
          <w:szCs w:val="22"/>
        </w:rPr>
        <w:t xml:space="preserve"> ed. Laurie L. Patton and Wendy Doniger (Charlottesville: University Press of Virginia, 1996), 115.</w:t>
      </w:r>
    </w:p>
    <w:p w14:paraId="1CA13A9E" w14:textId="77777777" w:rsidR="000B70E6" w:rsidRPr="00DF0559" w:rsidRDefault="000B70E6" w:rsidP="000B70E6">
      <w:pPr>
        <w:rPr>
          <w:rFonts w:ascii="Cambria" w:hAnsi="Cambria"/>
          <w:sz w:val="22"/>
          <w:szCs w:val="22"/>
        </w:rPr>
      </w:pPr>
    </w:p>
    <w:p w14:paraId="7052884D" w14:textId="30C11E09" w:rsidR="000B70E6" w:rsidRPr="00DF0559" w:rsidRDefault="003102E7" w:rsidP="000B70E6">
      <w:pPr>
        <w:rPr>
          <w:rFonts w:ascii="Cambria" w:hAnsi="Cambria"/>
          <w:sz w:val="22"/>
          <w:szCs w:val="22"/>
        </w:rPr>
      </w:pPr>
      <w:r w:rsidRPr="00DF0559">
        <w:rPr>
          <w:rFonts w:ascii="Cambria" w:hAnsi="Cambria"/>
          <w:sz w:val="22"/>
          <w:szCs w:val="22"/>
        </w:rPr>
        <w:tab/>
      </w:r>
      <w:r w:rsidR="000B70E6" w:rsidRPr="00DF0559">
        <w:rPr>
          <w:rFonts w:ascii="Cambria" w:hAnsi="Cambria"/>
          <w:sz w:val="22"/>
          <w:szCs w:val="22"/>
        </w:rPr>
        <w:t>If you cite more than one article from a collection, the first note citation for the book should contain full bibliographic information for the collection itself.</w:t>
      </w:r>
      <w:r w:rsidR="004C7F43" w:rsidRPr="00DF0559">
        <w:rPr>
          <w:rFonts w:ascii="Cambria" w:hAnsi="Cambria"/>
          <w:sz w:val="22"/>
          <w:szCs w:val="22"/>
        </w:rPr>
        <w:t xml:space="preserve"> </w:t>
      </w:r>
      <w:r w:rsidR="000B70E6" w:rsidRPr="00DF0559">
        <w:rPr>
          <w:rFonts w:ascii="Cambria" w:hAnsi="Cambria"/>
          <w:sz w:val="22"/>
          <w:szCs w:val="22"/>
        </w:rPr>
        <w:t>For manuscripts with bibliographies, full bibliographic information should appear in the bibliography. Such entries should be cited by editor, with full bibliographic information given only there. Note 14 above would then read</w:t>
      </w:r>
    </w:p>
    <w:p w14:paraId="2943E810" w14:textId="77777777" w:rsidR="000B70E6" w:rsidRPr="00DF0559" w:rsidRDefault="000B70E6" w:rsidP="000B70E6">
      <w:pPr>
        <w:rPr>
          <w:rFonts w:ascii="Cambria" w:hAnsi="Cambria"/>
          <w:sz w:val="22"/>
          <w:szCs w:val="22"/>
        </w:rPr>
      </w:pPr>
    </w:p>
    <w:p w14:paraId="2D2A6B7B" w14:textId="77777777" w:rsidR="000B70E6" w:rsidRPr="00DF0559" w:rsidRDefault="000B70E6" w:rsidP="000B70E6">
      <w:pPr>
        <w:pStyle w:val="MSexample"/>
        <w:rPr>
          <w:rFonts w:ascii="Times New Roman" w:hAnsi="Times New Roman"/>
          <w:szCs w:val="22"/>
        </w:rPr>
      </w:pPr>
      <w:r w:rsidRPr="00DF0559">
        <w:rPr>
          <w:rFonts w:ascii="Times New Roman" w:hAnsi="Times New Roman"/>
          <w:sz w:val="24"/>
          <w:szCs w:val="24"/>
        </w:rPr>
        <w:tab/>
      </w:r>
      <w:r w:rsidRPr="00DF0559">
        <w:rPr>
          <w:rFonts w:ascii="Times New Roman" w:hAnsi="Times New Roman"/>
          <w:szCs w:val="22"/>
        </w:rPr>
        <w:t>14. Wendy Doniger, “</w:t>
      </w:r>
      <w:proofErr w:type="spellStart"/>
      <w:r w:rsidRPr="00DF0559">
        <w:rPr>
          <w:rFonts w:ascii="Times New Roman" w:hAnsi="Times New Roman"/>
          <w:szCs w:val="22"/>
        </w:rPr>
        <w:t>Minimyths</w:t>
      </w:r>
      <w:proofErr w:type="spellEnd"/>
      <w:r w:rsidRPr="00DF0559">
        <w:rPr>
          <w:rFonts w:ascii="Times New Roman" w:hAnsi="Times New Roman"/>
          <w:szCs w:val="22"/>
        </w:rPr>
        <w:t xml:space="preserve"> and </w:t>
      </w:r>
      <w:proofErr w:type="spellStart"/>
      <w:r w:rsidRPr="00DF0559">
        <w:rPr>
          <w:rFonts w:ascii="Times New Roman" w:hAnsi="Times New Roman"/>
          <w:szCs w:val="22"/>
        </w:rPr>
        <w:t>Maximyths</w:t>
      </w:r>
      <w:proofErr w:type="spellEnd"/>
      <w:r w:rsidRPr="00DF0559">
        <w:rPr>
          <w:rFonts w:ascii="Times New Roman" w:hAnsi="Times New Roman"/>
          <w:szCs w:val="22"/>
        </w:rPr>
        <w:t xml:space="preserve"> and Political Points of View,” in Patton and Doniger, </w:t>
      </w:r>
      <w:r w:rsidRPr="00DF0559">
        <w:rPr>
          <w:rFonts w:ascii="Times New Roman" w:hAnsi="Times New Roman"/>
          <w:i/>
          <w:szCs w:val="22"/>
        </w:rPr>
        <w:t>Myth and Method,</w:t>
      </w:r>
      <w:r w:rsidRPr="00DF0559">
        <w:rPr>
          <w:rFonts w:ascii="Times New Roman" w:hAnsi="Times New Roman"/>
          <w:szCs w:val="22"/>
        </w:rPr>
        <w:t xml:space="preserve"> 115.</w:t>
      </w:r>
    </w:p>
    <w:p w14:paraId="4F6A13F7" w14:textId="77777777" w:rsidR="000B70E6" w:rsidRPr="00DF0559" w:rsidRDefault="000B70E6" w:rsidP="000B70E6">
      <w:pPr>
        <w:rPr>
          <w:rFonts w:ascii="Cambria" w:hAnsi="Cambria"/>
          <w:sz w:val="22"/>
          <w:szCs w:val="22"/>
        </w:rPr>
      </w:pPr>
    </w:p>
    <w:p w14:paraId="338CD31B" w14:textId="4FCFEB8C" w:rsidR="000B70E6" w:rsidRPr="00DF0559" w:rsidRDefault="000B70E6" w:rsidP="000B70E6">
      <w:pPr>
        <w:rPr>
          <w:rFonts w:ascii="Cambria" w:hAnsi="Cambria"/>
          <w:sz w:val="22"/>
          <w:szCs w:val="22"/>
        </w:rPr>
      </w:pPr>
      <w:r w:rsidRPr="00DF0559">
        <w:rPr>
          <w:rFonts w:ascii="Cambria" w:hAnsi="Cambria"/>
          <w:sz w:val="22"/>
          <w:szCs w:val="22"/>
        </w:rPr>
        <w:tab/>
        <w:t>Subsequent citations of the work</w:t>
      </w:r>
      <w:r w:rsidR="001C4B71" w:rsidRPr="00DF0559">
        <w:rPr>
          <w:rFonts w:ascii="Cambria" w:hAnsi="Cambria"/>
          <w:sz w:val="22"/>
          <w:szCs w:val="22"/>
        </w:rPr>
        <w:t xml:space="preserve"> in that</w:t>
      </w:r>
      <w:r w:rsidRPr="00DF0559">
        <w:rPr>
          <w:rFonts w:ascii="Cambria" w:hAnsi="Cambria"/>
          <w:sz w:val="22"/>
          <w:szCs w:val="22"/>
        </w:rPr>
        <w:t xml:space="preserve"> chapter would contain author’s surname, shortened title, and, if relevant, page numbers.</w:t>
      </w:r>
    </w:p>
    <w:p w14:paraId="3C8B8D9F" w14:textId="77777777" w:rsidR="000B70E6" w:rsidRPr="00DF0559" w:rsidRDefault="000B70E6" w:rsidP="000B70E6">
      <w:pPr>
        <w:pStyle w:val="MSexample"/>
        <w:rPr>
          <w:rFonts w:ascii="Times New Roman" w:hAnsi="Times New Roman"/>
          <w:szCs w:val="22"/>
        </w:rPr>
      </w:pPr>
    </w:p>
    <w:p w14:paraId="50C4EC4B" w14:textId="77777777" w:rsidR="000B70E6" w:rsidRPr="00DF0559" w:rsidRDefault="000B70E6" w:rsidP="000B70E6">
      <w:pPr>
        <w:pStyle w:val="MSexample"/>
        <w:rPr>
          <w:rFonts w:ascii="Times New Roman" w:hAnsi="Times New Roman"/>
          <w:szCs w:val="22"/>
        </w:rPr>
      </w:pPr>
      <w:r w:rsidRPr="00DF0559">
        <w:rPr>
          <w:rFonts w:ascii="Times New Roman" w:hAnsi="Times New Roman"/>
          <w:szCs w:val="22"/>
        </w:rPr>
        <w:tab/>
        <w:t>1. Doniger, “</w:t>
      </w:r>
      <w:proofErr w:type="spellStart"/>
      <w:r w:rsidRPr="00DF0559">
        <w:rPr>
          <w:rFonts w:ascii="Times New Roman" w:hAnsi="Times New Roman"/>
          <w:szCs w:val="22"/>
        </w:rPr>
        <w:t>Minimyths</w:t>
      </w:r>
      <w:proofErr w:type="spellEnd"/>
      <w:r w:rsidRPr="00DF0559">
        <w:rPr>
          <w:rFonts w:ascii="Times New Roman" w:hAnsi="Times New Roman"/>
          <w:szCs w:val="22"/>
        </w:rPr>
        <w:t xml:space="preserve"> and </w:t>
      </w:r>
      <w:proofErr w:type="spellStart"/>
      <w:r w:rsidRPr="00DF0559">
        <w:rPr>
          <w:rFonts w:ascii="Times New Roman" w:hAnsi="Times New Roman"/>
          <w:szCs w:val="22"/>
        </w:rPr>
        <w:t>Maximyths</w:t>
      </w:r>
      <w:proofErr w:type="spellEnd"/>
      <w:r w:rsidRPr="00DF0559">
        <w:rPr>
          <w:rFonts w:ascii="Times New Roman" w:hAnsi="Times New Roman"/>
          <w:szCs w:val="22"/>
        </w:rPr>
        <w:t>,” 116.</w:t>
      </w:r>
    </w:p>
    <w:p w14:paraId="2DA9E9CA" w14:textId="77777777" w:rsidR="000B70E6" w:rsidRPr="00DF0559" w:rsidRDefault="000B70E6" w:rsidP="000B70E6">
      <w:pPr>
        <w:pStyle w:val="MSexample"/>
        <w:rPr>
          <w:rFonts w:ascii="Times New Roman" w:hAnsi="Times New Roman"/>
          <w:szCs w:val="22"/>
        </w:rPr>
      </w:pPr>
      <w:r w:rsidRPr="00DF0559">
        <w:rPr>
          <w:rFonts w:ascii="Times New Roman" w:hAnsi="Times New Roman"/>
          <w:szCs w:val="22"/>
        </w:rPr>
        <w:tab/>
        <w:t xml:space="preserve">2. Beauvoir, </w:t>
      </w:r>
      <w:r w:rsidRPr="00DF0559">
        <w:rPr>
          <w:rFonts w:ascii="Times New Roman" w:hAnsi="Times New Roman"/>
          <w:i/>
          <w:szCs w:val="22"/>
        </w:rPr>
        <w:t>Second Sex,</w:t>
      </w:r>
      <w:r w:rsidRPr="00DF0559">
        <w:rPr>
          <w:rFonts w:ascii="Times New Roman" w:hAnsi="Times New Roman"/>
          <w:szCs w:val="22"/>
        </w:rPr>
        <w:t xml:space="preserve"> 73.</w:t>
      </w:r>
    </w:p>
    <w:p w14:paraId="6A7ABD7A" w14:textId="77777777" w:rsidR="000B70E6" w:rsidRPr="00DF0559" w:rsidRDefault="000B70E6" w:rsidP="000B70E6">
      <w:pPr>
        <w:pStyle w:val="MSexample"/>
        <w:rPr>
          <w:rFonts w:ascii="Times New Roman" w:hAnsi="Times New Roman"/>
          <w:szCs w:val="22"/>
        </w:rPr>
      </w:pPr>
      <w:r w:rsidRPr="00DF0559">
        <w:rPr>
          <w:rFonts w:ascii="Times New Roman" w:hAnsi="Times New Roman"/>
          <w:szCs w:val="22"/>
        </w:rPr>
        <w:tab/>
        <w:t xml:space="preserve">3. Moran, </w:t>
      </w:r>
      <w:r w:rsidRPr="00DF0559">
        <w:rPr>
          <w:rFonts w:ascii="Times New Roman" w:hAnsi="Times New Roman"/>
          <w:i/>
          <w:szCs w:val="22"/>
        </w:rPr>
        <w:t>Word of Mouth,</w:t>
      </w:r>
      <w:r w:rsidRPr="00DF0559">
        <w:rPr>
          <w:rFonts w:ascii="Times New Roman" w:hAnsi="Times New Roman"/>
          <w:szCs w:val="22"/>
        </w:rPr>
        <w:t xml:space="preserve"> 195.</w:t>
      </w:r>
    </w:p>
    <w:p w14:paraId="01C3DC06" w14:textId="77777777" w:rsidR="000B70E6" w:rsidRPr="00DF0559" w:rsidRDefault="000B70E6" w:rsidP="000B70E6">
      <w:pPr>
        <w:pStyle w:val="MSexample"/>
        <w:rPr>
          <w:rFonts w:ascii="Times New Roman" w:hAnsi="Times New Roman"/>
          <w:szCs w:val="22"/>
        </w:rPr>
      </w:pPr>
      <w:r w:rsidRPr="00DF0559">
        <w:rPr>
          <w:rFonts w:ascii="Times New Roman" w:hAnsi="Times New Roman"/>
          <w:szCs w:val="22"/>
        </w:rPr>
        <w:tab/>
        <w:t>4. Felber, “Manifesto,” 26.</w:t>
      </w:r>
    </w:p>
    <w:p w14:paraId="51DC7878" w14:textId="77777777" w:rsidR="000B70E6" w:rsidRPr="00DF0559" w:rsidRDefault="000B70E6" w:rsidP="000B70E6">
      <w:pPr>
        <w:rPr>
          <w:rFonts w:ascii="Cambria" w:hAnsi="Cambria"/>
          <w:sz w:val="22"/>
          <w:szCs w:val="22"/>
        </w:rPr>
      </w:pPr>
    </w:p>
    <w:p w14:paraId="12066678" w14:textId="77777777" w:rsidR="000B70E6" w:rsidRPr="008B0E34" w:rsidRDefault="000B70E6" w:rsidP="000B70E6">
      <w:pPr>
        <w:rPr>
          <w:rFonts w:ascii="Cambria" w:hAnsi="Cambria"/>
          <w:sz w:val="22"/>
          <w:szCs w:val="22"/>
        </w:rPr>
      </w:pPr>
      <w:r w:rsidRPr="00DF0559">
        <w:rPr>
          <w:rFonts w:ascii="Cambria" w:hAnsi="Cambria"/>
          <w:sz w:val="22"/>
          <w:szCs w:val="22"/>
        </w:rPr>
        <w:tab/>
        <w:t>Citations should be consistent in form throughout the notes. Use the same general system for shortening all titles. For</w:t>
      </w:r>
      <w:r w:rsidRPr="00C072CC">
        <w:rPr>
          <w:rFonts w:ascii="Cambria" w:hAnsi="Cambria"/>
          <w:sz w:val="22"/>
          <w:szCs w:val="22"/>
        </w:rPr>
        <w:t xml:space="preserve"> example, delete initial </w:t>
      </w:r>
      <w:r w:rsidRPr="00C072CC">
        <w:rPr>
          <w:rFonts w:ascii="Cambria" w:hAnsi="Cambria"/>
          <w:i/>
          <w:sz w:val="22"/>
          <w:szCs w:val="22"/>
        </w:rPr>
        <w:t>The</w:t>
      </w:r>
      <w:r w:rsidRPr="00C072CC">
        <w:rPr>
          <w:rFonts w:ascii="Cambria" w:hAnsi="Cambria"/>
          <w:sz w:val="22"/>
          <w:szCs w:val="22"/>
        </w:rPr>
        <w:t xml:space="preserve"> </w:t>
      </w:r>
      <w:proofErr w:type="spellStart"/>
      <w:r w:rsidRPr="00C072CC">
        <w:rPr>
          <w:rFonts w:ascii="Cambria" w:hAnsi="Cambria"/>
          <w:sz w:val="22"/>
          <w:szCs w:val="22"/>
        </w:rPr>
        <w:t>and</w:t>
      </w:r>
      <w:proofErr w:type="spellEnd"/>
      <w:r w:rsidRPr="00C072CC">
        <w:rPr>
          <w:rFonts w:ascii="Cambria" w:hAnsi="Cambria"/>
          <w:sz w:val="22"/>
          <w:szCs w:val="22"/>
        </w:rPr>
        <w:t xml:space="preserve"> </w:t>
      </w:r>
      <w:r w:rsidRPr="00C072CC">
        <w:rPr>
          <w:rFonts w:ascii="Cambria" w:hAnsi="Cambria"/>
          <w:i/>
          <w:sz w:val="22"/>
          <w:szCs w:val="22"/>
        </w:rPr>
        <w:t>A</w:t>
      </w:r>
      <w:r w:rsidRPr="00C072CC">
        <w:rPr>
          <w:rFonts w:ascii="Cambria" w:hAnsi="Cambria"/>
          <w:sz w:val="22"/>
          <w:szCs w:val="22"/>
        </w:rPr>
        <w:t xml:space="preserve">, always drop the subtitle, and </w:t>
      </w:r>
      <w:r w:rsidRPr="00C072CC">
        <w:rPr>
          <w:rFonts w:ascii="Cambria" w:hAnsi="Cambria"/>
          <w:sz w:val="22"/>
          <w:szCs w:val="22"/>
        </w:rPr>
        <w:lastRenderedPageBreak/>
        <w:t xml:space="preserve">use the full main title; or, delete the initial </w:t>
      </w:r>
      <w:r w:rsidRPr="00C072CC">
        <w:rPr>
          <w:rFonts w:ascii="Cambria" w:hAnsi="Cambria"/>
          <w:i/>
          <w:sz w:val="22"/>
          <w:szCs w:val="22"/>
        </w:rPr>
        <w:t>The</w:t>
      </w:r>
      <w:r w:rsidRPr="00C072CC">
        <w:rPr>
          <w:rFonts w:ascii="Cambria" w:hAnsi="Cambria"/>
          <w:sz w:val="22"/>
          <w:szCs w:val="22"/>
        </w:rPr>
        <w:t xml:space="preserve"> </w:t>
      </w:r>
      <w:proofErr w:type="spellStart"/>
      <w:r w:rsidRPr="00C072CC">
        <w:rPr>
          <w:rFonts w:ascii="Cambria" w:hAnsi="Cambria"/>
          <w:sz w:val="22"/>
          <w:szCs w:val="22"/>
        </w:rPr>
        <w:t>and</w:t>
      </w:r>
      <w:proofErr w:type="spellEnd"/>
      <w:r w:rsidRPr="00C072CC">
        <w:rPr>
          <w:rFonts w:ascii="Cambria" w:hAnsi="Cambria"/>
          <w:sz w:val="22"/>
          <w:szCs w:val="22"/>
        </w:rPr>
        <w:t xml:space="preserve"> </w:t>
      </w:r>
      <w:r w:rsidRPr="00C072CC">
        <w:rPr>
          <w:rFonts w:ascii="Cambria" w:hAnsi="Cambria"/>
          <w:i/>
          <w:sz w:val="22"/>
          <w:szCs w:val="22"/>
        </w:rPr>
        <w:t>A</w:t>
      </w:r>
      <w:r w:rsidRPr="00C072CC">
        <w:rPr>
          <w:rFonts w:ascii="Cambria" w:hAnsi="Cambria"/>
          <w:sz w:val="22"/>
          <w:szCs w:val="22"/>
        </w:rPr>
        <w:t xml:space="preserve">, always drop the subtitle, and use the main title, shortened if the main title contains more than five words </w:t>
      </w:r>
      <w:r w:rsidRPr="008B0E34">
        <w:rPr>
          <w:rFonts w:ascii="Cambria" w:hAnsi="Cambria"/>
          <w:sz w:val="22"/>
          <w:szCs w:val="22"/>
        </w:rPr>
        <w:t>or so.</w:t>
      </w:r>
    </w:p>
    <w:p w14:paraId="1A95D007" w14:textId="79C9930F" w:rsidR="000B70E6" w:rsidRPr="00C072CC" w:rsidRDefault="000B70E6" w:rsidP="000B70E6">
      <w:pPr>
        <w:rPr>
          <w:rFonts w:ascii="Cambria" w:hAnsi="Cambria"/>
          <w:sz w:val="22"/>
          <w:szCs w:val="22"/>
        </w:rPr>
      </w:pPr>
      <w:r w:rsidRPr="008B0E34">
        <w:rPr>
          <w:rFonts w:ascii="Cambria" w:hAnsi="Cambria"/>
          <w:sz w:val="22"/>
          <w:szCs w:val="22"/>
        </w:rPr>
        <w:tab/>
        <w:t>If your manuscript is historical</w:t>
      </w:r>
      <w:r w:rsidR="007D6461">
        <w:rPr>
          <w:rFonts w:ascii="Cambria" w:hAnsi="Cambria"/>
          <w:sz w:val="22"/>
          <w:szCs w:val="22"/>
        </w:rPr>
        <w:t xml:space="preserve"> (rather than literary),</w:t>
      </w:r>
      <w:r w:rsidRPr="008B0E34">
        <w:rPr>
          <w:rFonts w:ascii="Cambria" w:hAnsi="Cambria"/>
          <w:sz w:val="22"/>
          <w:szCs w:val="22"/>
        </w:rPr>
        <w:t xml:space="preserve"> it is acceptable to omit publishers’ names in the bibliographic information</w:t>
      </w:r>
      <w:r w:rsidR="00ED2F95">
        <w:rPr>
          <w:rFonts w:ascii="Cambria" w:hAnsi="Cambria"/>
          <w:sz w:val="22"/>
          <w:szCs w:val="22"/>
        </w:rPr>
        <w:t>.</w:t>
      </w:r>
      <w:r w:rsidR="00CE02F9" w:rsidRPr="008B0E34">
        <w:rPr>
          <w:rFonts w:ascii="Cambria" w:hAnsi="Cambria"/>
          <w:sz w:val="22"/>
          <w:szCs w:val="22"/>
        </w:rPr>
        <w:t xml:space="preserve"> (</w:t>
      </w:r>
      <w:r w:rsidR="00ED2F95">
        <w:rPr>
          <w:rFonts w:ascii="Cambria" w:hAnsi="Cambria"/>
          <w:sz w:val="22"/>
          <w:szCs w:val="22"/>
        </w:rPr>
        <w:t>F</w:t>
      </w:r>
      <w:r w:rsidR="00CE02F9" w:rsidRPr="008B0E34">
        <w:rPr>
          <w:rFonts w:ascii="Cambria" w:hAnsi="Cambria"/>
          <w:sz w:val="22"/>
          <w:szCs w:val="22"/>
        </w:rPr>
        <w:t>or books published before 1900, the city of publication is often considered most useful to researchers</w:t>
      </w:r>
      <w:r w:rsidR="00ED2F95">
        <w:rPr>
          <w:rFonts w:ascii="Cambria" w:hAnsi="Cambria"/>
          <w:sz w:val="22"/>
          <w:szCs w:val="22"/>
        </w:rPr>
        <w:t>.</w:t>
      </w:r>
      <w:r w:rsidR="00CE02F9" w:rsidRPr="008B0E34">
        <w:rPr>
          <w:rFonts w:ascii="Cambria" w:hAnsi="Cambria"/>
          <w:sz w:val="22"/>
          <w:szCs w:val="22"/>
        </w:rPr>
        <w:t>)</w:t>
      </w:r>
      <w:r w:rsidRPr="008B0E34">
        <w:rPr>
          <w:rFonts w:ascii="Cambria" w:hAnsi="Cambria"/>
          <w:sz w:val="22"/>
          <w:szCs w:val="22"/>
        </w:rPr>
        <w:t xml:space="preserve"> </w:t>
      </w:r>
      <w:r w:rsidR="00ED2F95">
        <w:rPr>
          <w:rFonts w:ascii="Cambria" w:hAnsi="Cambria"/>
          <w:sz w:val="22"/>
          <w:szCs w:val="22"/>
        </w:rPr>
        <w:t>However,</w:t>
      </w:r>
      <w:r w:rsidRPr="008B0E34">
        <w:rPr>
          <w:rFonts w:ascii="Cambria" w:hAnsi="Cambria"/>
          <w:sz w:val="22"/>
          <w:szCs w:val="22"/>
        </w:rPr>
        <w:t xml:space="preserve"> our strong preference is that full bibliographic information be given when possible. In such a case, first, full citations would include only place and year of publication in parentheses:</w:t>
      </w:r>
    </w:p>
    <w:p w14:paraId="005A6C7F" w14:textId="77777777" w:rsidR="000B70E6" w:rsidRPr="00C072CC" w:rsidRDefault="000B70E6" w:rsidP="000B70E6">
      <w:pPr>
        <w:rPr>
          <w:rFonts w:ascii="Cambria" w:hAnsi="Cambria"/>
          <w:sz w:val="22"/>
          <w:szCs w:val="22"/>
        </w:rPr>
      </w:pPr>
    </w:p>
    <w:p w14:paraId="2800F059" w14:textId="77777777" w:rsidR="000B70E6" w:rsidRPr="00DD47C0" w:rsidRDefault="000B70E6" w:rsidP="000B70E6">
      <w:pPr>
        <w:pStyle w:val="MSexample"/>
        <w:rPr>
          <w:rFonts w:ascii="Times New Roman" w:hAnsi="Times New Roman"/>
          <w:szCs w:val="22"/>
        </w:rPr>
      </w:pPr>
      <w:r w:rsidRPr="00A829CA">
        <w:rPr>
          <w:rFonts w:ascii="Times New Roman" w:hAnsi="Times New Roman"/>
          <w:sz w:val="24"/>
          <w:szCs w:val="24"/>
        </w:rPr>
        <w:tab/>
      </w:r>
      <w:r w:rsidRPr="00DD47C0">
        <w:rPr>
          <w:rFonts w:ascii="Times New Roman" w:hAnsi="Times New Roman"/>
          <w:szCs w:val="22"/>
        </w:rPr>
        <w:t xml:space="preserve">51. Joseph P. Jones, </w:t>
      </w:r>
      <w:r w:rsidRPr="00DD47C0">
        <w:rPr>
          <w:rFonts w:ascii="Times New Roman" w:hAnsi="Times New Roman"/>
          <w:i/>
          <w:szCs w:val="22"/>
        </w:rPr>
        <w:t>A Dictionary of Obscure Politicians,</w:t>
      </w:r>
      <w:r w:rsidRPr="00DD47C0">
        <w:rPr>
          <w:rFonts w:ascii="Times New Roman" w:hAnsi="Times New Roman"/>
          <w:szCs w:val="22"/>
        </w:rPr>
        <w:t xml:space="preserve"> 3 vols. (Philadelphia, 1879), 2:1163.</w:t>
      </w:r>
    </w:p>
    <w:p w14:paraId="47114041" w14:textId="77777777" w:rsidR="000B70E6" w:rsidRPr="00DD47C0" w:rsidRDefault="000B70E6" w:rsidP="000B70E6">
      <w:pPr>
        <w:pStyle w:val="MSexample"/>
        <w:rPr>
          <w:rFonts w:ascii="Times New Roman" w:hAnsi="Times New Roman"/>
          <w:szCs w:val="22"/>
        </w:rPr>
      </w:pPr>
      <w:r w:rsidRPr="00DD47C0">
        <w:rPr>
          <w:rFonts w:ascii="Times New Roman" w:hAnsi="Times New Roman"/>
          <w:szCs w:val="22"/>
        </w:rPr>
        <w:tab/>
        <w:t xml:space="preserve">52. James Dunwoody Brownson De Bow, </w:t>
      </w:r>
      <w:r w:rsidRPr="00DD47C0">
        <w:rPr>
          <w:rFonts w:ascii="Times New Roman" w:hAnsi="Times New Roman"/>
          <w:i/>
          <w:szCs w:val="22"/>
        </w:rPr>
        <w:t>The Industrial Resources, etc., of the Southern and Western States . . . ,</w:t>
      </w:r>
      <w:r w:rsidRPr="00DD47C0">
        <w:rPr>
          <w:rFonts w:ascii="Times New Roman" w:hAnsi="Times New Roman"/>
          <w:szCs w:val="22"/>
        </w:rPr>
        <w:t xml:space="preserve"> 3 v</w:t>
      </w:r>
      <w:r>
        <w:rPr>
          <w:rFonts w:ascii="Times New Roman" w:hAnsi="Times New Roman"/>
          <w:szCs w:val="22"/>
        </w:rPr>
        <w:t>ols. (New Orleans, 1853), 2:100–</w:t>
      </w:r>
      <w:r w:rsidRPr="00DD47C0">
        <w:rPr>
          <w:rFonts w:ascii="Times New Roman" w:hAnsi="Times New Roman"/>
          <w:szCs w:val="22"/>
        </w:rPr>
        <w:t>101.</w:t>
      </w:r>
    </w:p>
    <w:p w14:paraId="7BDACF22" w14:textId="77777777" w:rsidR="000B70E6" w:rsidRPr="00DD47C0" w:rsidRDefault="000B70E6" w:rsidP="000B70E6">
      <w:pPr>
        <w:pStyle w:val="MSexample"/>
        <w:rPr>
          <w:rFonts w:ascii="Times New Roman" w:hAnsi="Times New Roman"/>
          <w:szCs w:val="22"/>
        </w:rPr>
      </w:pPr>
      <w:r w:rsidRPr="00DD47C0">
        <w:rPr>
          <w:rFonts w:ascii="Times New Roman" w:hAnsi="Times New Roman"/>
          <w:szCs w:val="22"/>
        </w:rPr>
        <w:tab/>
        <w:t xml:space="preserve">53. Sarah Josepha Hale, </w:t>
      </w:r>
      <w:r w:rsidRPr="00DD47C0">
        <w:rPr>
          <w:rFonts w:ascii="Times New Roman" w:hAnsi="Times New Roman"/>
          <w:i/>
          <w:szCs w:val="22"/>
        </w:rPr>
        <w:t>Woman</w:t>
      </w:r>
      <w:r>
        <w:rPr>
          <w:rFonts w:ascii="Times New Roman" w:hAnsi="Times New Roman"/>
          <w:i/>
          <w:szCs w:val="22"/>
        </w:rPr>
        <w:t>’</w:t>
      </w:r>
      <w:r w:rsidRPr="00DD47C0">
        <w:rPr>
          <w:rFonts w:ascii="Times New Roman" w:hAnsi="Times New Roman"/>
          <w:i/>
          <w:szCs w:val="22"/>
        </w:rPr>
        <w:t>s Record; or, Sketches of All Distinguished Women, from the Creation to A.D. 1854,</w:t>
      </w:r>
      <w:r w:rsidRPr="00DD47C0">
        <w:rPr>
          <w:rFonts w:ascii="Times New Roman" w:hAnsi="Times New Roman"/>
          <w:szCs w:val="22"/>
        </w:rPr>
        <w:t xml:space="preserve"> 2nd ed. rev</w:t>
      </w:r>
      <w:r>
        <w:rPr>
          <w:rFonts w:ascii="Times New Roman" w:hAnsi="Times New Roman"/>
          <w:szCs w:val="22"/>
        </w:rPr>
        <w:t>. (New York, 1855), 291–</w:t>
      </w:r>
      <w:r w:rsidRPr="00DD47C0">
        <w:rPr>
          <w:rFonts w:ascii="Times New Roman" w:hAnsi="Times New Roman"/>
          <w:szCs w:val="22"/>
        </w:rPr>
        <w:t>94.</w:t>
      </w:r>
    </w:p>
    <w:p w14:paraId="14493D2C" w14:textId="77777777" w:rsidR="000B70E6" w:rsidRPr="00DD47C0" w:rsidRDefault="000B70E6" w:rsidP="000B70E6">
      <w:pPr>
        <w:pStyle w:val="MSexample"/>
        <w:rPr>
          <w:rFonts w:ascii="Times New Roman" w:hAnsi="Times New Roman"/>
          <w:szCs w:val="22"/>
        </w:rPr>
      </w:pPr>
      <w:r w:rsidRPr="00DD47C0">
        <w:rPr>
          <w:rFonts w:ascii="Times New Roman" w:hAnsi="Times New Roman"/>
          <w:szCs w:val="22"/>
        </w:rPr>
        <w:tab/>
        <w:t xml:space="preserve">54. W. W. Abbot et al., eds., </w:t>
      </w:r>
      <w:r w:rsidRPr="00DD47C0">
        <w:rPr>
          <w:rFonts w:ascii="Times New Roman" w:hAnsi="Times New Roman"/>
          <w:i/>
          <w:szCs w:val="22"/>
        </w:rPr>
        <w:t>The Papers of George Washington, Revolutionary War Series</w:t>
      </w:r>
      <w:r w:rsidRPr="00DD47C0">
        <w:rPr>
          <w:rFonts w:ascii="Times New Roman" w:hAnsi="Times New Roman"/>
          <w:szCs w:val="22"/>
        </w:rPr>
        <w:t xml:space="preserve"> (Charlottesville, Va., 1985–), 7:4.</w:t>
      </w:r>
    </w:p>
    <w:p w14:paraId="58BC7129" w14:textId="77777777" w:rsidR="000B70E6" w:rsidRPr="00C072CC" w:rsidRDefault="000B70E6" w:rsidP="000B70E6">
      <w:pPr>
        <w:rPr>
          <w:rFonts w:ascii="Cambria" w:hAnsi="Cambria"/>
          <w:sz w:val="22"/>
          <w:szCs w:val="22"/>
        </w:rPr>
      </w:pPr>
    </w:p>
    <w:p w14:paraId="504E2A3B" w14:textId="77777777" w:rsidR="000B70E6" w:rsidRPr="00C072CC" w:rsidRDefault="000B70E6" w:rsidP="000B70E6">
      <w:pPr>
        <w:rPr>
          <w:rFonts w:ascii="Cambria" w:hAnsi="Cambria"/>
          <w:sz w:val="22"/>
          <w:szCs w:val="22"/>
        </w:rPr>
      </w:pPr>
      <w:r w:rsidRPr="00C072CC">
        <w:rPr>
          <w:rFonts w:ascii="Cambria" w:hAnsi="Cambria"/>
          <w:sz w:val="22"/>
          <w:szCs w:val="22"/>
        </w:rPr>
        <w:t>Later citations would follow the general humanities style; titles should be shortened, and very long titles may be abbreviated:</w:t>
      </w:r>
    </w:p>
    <w:p w14:paraId="61B6E855" w14:textId="77777777" w:rsidR="000B70E6" w:rsidRPr="00C072CC" w:rsidRDefault="000B70E6" w:rsidP="000B70E6">
      <w:pPr>
        <w:rPr>
          <w:rFonts w:ascii="Cambria" w:hAnsi="Cambria"/>
          <w:sz w:val="22"/>
          <w:szCs w:val="22"/>
        </w:rPr>
      </w:pPr>
    </w:p>
    <w:p w14:paraId="40FBE8FC" w14:textId="77777777" w:rsidR="000B70E6" w:rsidRPr="00DD47C0" w:rsidRDefault="000B70E6" w:rsidP="000B70E6">
      <w:pPr>
        <w:pStyle w:val="MSexample"/>
        <w:rPr>
          <w:rFonts w:ascii="Times New Roman" w:hAnsi="Times New Roman"/>
        </w:rPr>
      </w:pPr>
      <w:r>
        <w:tab/>
      </w:r>
      <w:r w:rsidRPr="00DD47C0">
        <w:rPr>
          <w:rFonts w:ascii="Times New Roman" w:hAnsi="Times New Roman"/>
        </w:rPr>
        <w:t xml:space="preserve">7. Hale, </w:t>
      </w:r>
      <w:r w:rsidRPr="00DD47C0">
        <w:rPr>
          <w:rFonts w:ascii="Times New Roman" w:hAnsi="Times New Roman"/>
          <w:i/>
        </w:rPr>
        <w:t>Woman</w:t>
      </w:r>
      <w:r>
        <w:rPr>
          <w:rFonts w:ascii="Times New Roman" w:hAnsi="Times New Roman"/>
          <w:i/>
        </w:rPr>
        <w:t>’</w:t>
      </w:r>
      <w:r w:rsidRPr="00DD47C0">
        <w:rPr>
          <w:rFonts w:ascii="Times New Roman" w:hAnsi="Times New Roman"/>
          <w:i/>
        </w:rPr>
        <w:t>s Record,</w:t>
      </w:r>
      <w:r>
        <w:rPr>
          <w:rFonts w:ascii="Times New Roman" w:hAnsi="Times New Roman"/>
        </w:rPr>
        <w:t xml:space="preserve"> 118–</w:t>
      </w:r>
      <w:r w:rsidRPr="00DD47C0">
        <w:rPr>
          <w:rFonts w:ascii="Times New Roman" w:hAnsi="Times New Roman"/>
        </w:rPr>
        <w:t>19.</w:t>
      </w:r>
    </w:p>
    <w:p w14:paraId="1B25D8CD" w14:textId="77777777" w:rsidR="000B70E6" w:rsidRPr="00DD47C0" w:rsidRDefault="000B70E6" w:rsidP="000B70E6">
      <w:pPr>
        <w:pStyle w:val="MSexample"/>
        <w:rPr>
          <w:rFonts w:ascii="Times New Roman" w:hAnsi="Times New Roman"/>
        </w:rPr>
      </w:pPr>
      <w:r w:rsidRPr="00DD47C0">
        <w:rPr>
          <w:rFonts w:ascii="Times New Roman" w:hAnsi="Times New Roman"/>
        </w:rPr>
        <w:tab/>
        <w:t xml:space="preserve">8. Abbot, </w:t>
      </w:r>
      <w:r w:rsidRPr="00DD47C0">
        <w:rPr>
          <w:rFonts w:ascii="Times New Roman" w:hAnsi="Times New Roman"/>
          <w:i/>
        </w:rPr>
        <w:t>Papers of Washington, Rev. War Ser.</w:t>
      </w:r>
      <w:r w:rsidRPr="00DD47C0">
        <w:rPr>
          <w:rFonts w:ascii="Times New Roman" w:hAnsi="Times New Roman"/>
        </w:rPr>
        <w:t xml:space="preserve"> 7:6.</w:t>
      </w:r>
    </w:p>
    <w:p w14:paraId="15FAEE5E" w14:textId="77777777" w:rsidR="000B70E6" w:rsidRPr="00C072CC" w:rsidRDefault="000B70E6" w:rsidP="000B70E6">
      <w:pPr>
        <w:rPr>
          <w:rFonts w:ascii="Cambria" w:hAnsi="Cambria"/>
          <w:sz w:val="22"/>
          <w:szCs w:val="22"/>
        </w:rPr>
      </w:pPr>
    </w:p>
    <w:p w14:paraId="569740F9" w14:textId="77777777" w:rsidR="000B70E6" w:rsidRPr="00C072CC" w:rsidRDefault="000B70E6" w:rsidP="000B70E6">
      <w:pPr>
        <w:rPr>
          <w:rFonts w:ascii="Cambria" w:hAnsi="Cambria"/>
          <w:sz w:val="22"/>
          <w:szCs w:val="22"/>
        </w:rPr>
      </w:pPr>
      <w:r w:rsidRPr="00C072CC">
        <w:rPr>
          <w:rFonts w:ascii="Cambria" w:hAnsi="Cambria"/>
          <w:sz w:val="22"/>
          <w:szCs w:val="22"/>
        </w:rPr>
        <w:tab/>
        <w:t>Note the spacing and punctuation in the standard humanities forms for a first citation to a journal or newspaper article:</w:t>
      </w:r>
    </w:p>
    <w:p w14:paraId="03A46C79" w14:textId="77777777" w:rsidR="000B70E6" w:rsidRPr="00C072CC" w:rsidRDefault="000B70E6" w:rsidP="000B70E6">
      <w:pPr>
        <w:rPr>
          <w:rFonts w:ascii="Cambria" w:hAnsi="Cambria"/>
          <w:sz w:val="22"/>
          <w:szCs w:val="22"/>
        </w:rPr>
      </w:pPr>
    </w:p>
    <w:p w14:paraId="55E21388" w14:textId="77777777" w:rsidR="000B70E6" w:rsidRPr="00DD47C0" w:rsidRDefault="000B70E6" w:rsidP="000B70E6">
      <w:pPr>
        <w:pStyle w:val="MSexample"/>
        <w:rPr>
          <w:rFonts w:ascii="Times New Roman" w:hAnsi="Times New Roman"/>
        </w:rPr>
      </w:pPr>
      <w:r>
        <w:tab/>
      </w:r>
      <w:r w:rsidRPr="00DD47C0">
        <w:rPr>
          <w:rFonts w:ascii="Times New Roman" w:hAnsi="Times New Roman"/>
        </w:rPr>
        <w:t xml:space="preserve">38. Patricia Monk, </w:t>
      </w:r>
      <w:r>
        <w:rPr>
          <w:rFonts w:ascii="Times New Roman" w:hAnsi="Times New Roman"/>
        </w:rPr>
        <w:t>“</w:t>
      </w:r>
      <w:r w:rsidRPr="00DD47C0">
        <w:rPr>
          <w:rFonts w:ascii="Times New Roman" w:hAnsi="Times New Roman"/>
        </w:rPr>
        <w:t>Frankenstein</w:t>
      </w:r>
      <w:r>
        <w:rPr>
          <w:rFonts w:ascii="Times New Roman" w:hAnsi="Times New Roman"/>
        </w:rPr>
        <w:t>’</w:t>
      </w:r>
      <w:r w:rsidRPr="00DD47C0">
        <w:rPr>
          <w:rFonts w:ascii="Times New Roman" w:hAnsi="Times New Roman"/>
        </w:rPr>
        <w:t>s Daughters: The Problems of the Feminine Image in Science Fiction,</w:t>
      </w:r>
      <w:r>
        <w:rPr>
          <w:rFonts w:ascii="Times New Roman" w:hAnsi="Times New Roman"/>
        </w:rPr>
        <w:t>”</w:t>
      </w:r>
      <w:r w:rsidRPr="00DD47C0">
        <w:rPr>
          <w:rFonts w:ascii="Times New Roman" w:hAnsi="Times New Roman"/>
        </w:rPr>
        <w:t xml:space="preserve"> </w:t>
      </w:r>
      <w:r w:rsidRPr="00DD47C0">
        <w:rPr>
          <w:rFonts w:ascii="Times New Roman" w:hAnsi="Times New Roman"/>
          <w:i/>
        </w:rPr>
        <w:t>Mosaic</w:t>
      </w:r>
      <w:r>
        <w:rPr>
          <w:rFonts w:ascii="Times New Roman" w:hAnsi="Times New Roman"/>
        </w:rPr>
        <w:t xml:space="preserve"> 13, nos. 3–4 (1980): 15–</w:t>
      </w:r>
      <w:r w:rsidRPr="00DD47C0">
        <w:rPr>
          <w:rFonts w:ascii="Times New Roman" w:hAnsi="Times New Roman"/>
        </w:rPr>
        <w:t>27.</w:t>
      </w:r>
    </w:p>
    <w:p w14:paraId="5D141D60" w14:textId="77777777" w:rsidR="000B70E6" w:rsidRPr="00DD47C0" w:rsidRDefault="000B70E6" w:rsidP="000B70E6">
      <w:pPr>
        <w:pStyle w:val="MSexample"/>
        <w:rPr>
          <w:rFonts w:ascii="Times New Roman" w:hAnsi="Times New Roman"/>
        </w:rPr>
      </w:pPr>
      <w:r w:rsidRPr="00DD47C0">
        <w:rPr>
          <w:rFonts w:ascii="Times New Roman" w:hAnsi="Times New Roman"/>
        </w:rPr>
        <w:tab/>
        <w:t xml:space="preserve">39. Richard Dann, </w:t>
      </w:r>
      <w:r>
        <w:rPr>
          <w:rFonts w:ascii="Times New Roman" w:hAnsi="Times New Roman"/>
        </w:rPr>
        <w:t>“</w:t>
      </w:r>
      <w:r w:rsidRPr="00DD47C0">
        <w:rPr>
          <w:rFonts w:ascii="Times New Roman" w:hAnsi="Times New Roman"/>
        </w:rPr>
        <w:t>Hollywood Gets Serious: The Juvenile Zeitgeist of Dances with Wolves,</w:t>
      </w:r>
      <w:r>
        <w:rPr>
          <w:rFonts w:ascii="Times New Roman" w:hAnsi="Times New Roman"/>
        </w:rPr>
        <w:t>”</w:t>
      </w:r>
      <w:r w:rsidRPr="00DD47C0">
        <w:rPr>
          <w:rFonts w:ascii="Times New Roman" w:hAnsi="Times New Roman"/>
        </w:rPr>
        <w:t xml:space="preserve"> </w:t>
      </w:r>
      <w:r w:rsidRPr="00DD47C0">
        <w:rPr>
          <w:rFonts w:ascii="Times New Roman" w:hAnsi="Times New Roman"/>
          <w:i/>
        </w:rPr>
        <w:t>Aurora</w:t>
      </w:r>
      <w:r>
        <w:rPr>
          <w:rFonts w:ascii="Times New Roman" w:hAnsi="Times New Roman"/>
        </w:rPr>
        <w:t xml:space="preserve"> 99 (Spring 1992): 5–</w:t>
      </w:r>
      <w:r w:rsidRPr="00DD47C0">
        <w:rPr>
          <w:rFonts w:ascii="Times New Roman" w:hAnsi="Times New Roman"/>
        </w:rPr>
        <w:t>18.</w:t>
      </w:r>
    </w:p>
    <w:p w14:paraId="67B7C4F6" w14:textId="77777777" w:rsidR="000B70E6" w:rsidRPr="00DD47C0" w:rsidRDefault="000B70E6" w:rsidP="000B70E6">
      <w:pPr>
        <w:pStyle w:val="MSexample"/>
        <w:rPr>
          <w:rFonts w:ascii="Times New Roman" w:hAnsi="Times New Roman"/>
        </w:rPr>
      </w:pPr>
      <w:r w:rsidRPr="00DD47C0">
        <w:rPr>
          <w:rFonts w:ascii="Times New Roman" w:hAnsi="Times New Roman"/>
        </w:rPr>
        <w:tab/>
        <w:t xml:space="preserve">40. Richard Buel Jr., </w:t>
      </w:r>
      <w:r>
        <w:rPr>
          <w:rFonts w:ascii="Times New Roman" w:hAnsi="Times New Roman"/>
        </w:rPr>
        <w:t>“</w:t>
      </w:r>
      <w:r w:rsidRPr="00DD47C0">
        <w:rPr>
          <w:rFonts w:ascii="Times New Roman" w:hAnsi="Times New Roman"/>
        </w:rPr>
        <w:t>Democracy and the American Revolution: A Frame of Reference,</w:t>
      </w:r>
      <w:r>
        <w:rPr>
          <w:rFonts w:ascii="Times New Roman" w:hAnsi="Times New Roman"/>
        </w:rPr>
        <w:t>”</w:t>
      </w:r>
      <w:r w:rsidRPr="00DD47C0">
        <w:rPr>
          <w:rFonts w:ascii="Times New Roman" w:hAnsi="Times New Roman"/>
        </w:rPr>
        <w:t xml:space="preserve"> </w:t>
      </w:r>
      <w:r w:rsidRPr="00DD47C0">
        <w:rPr>
          <w:rFonts w:ascii="Times New Roman" w:hAnsi="Times New Roman"/>
          <w:i/>
        </w:rPr>
        <w:t>William and Mary Quarterly,</w:t>
      </w:r>
      <w:r w:rsidRPr="00DD47C0">
        <w:rPr>
          <w:rFonts w:ascii="Times New Roman" w:hAnsi="Times New Roman"/>
        </w:rPr>
        <w:t xml:space="preserve"> 3rd ser., 21 (1964): 190.</w:t>
      </w:r>
    </w:p>
    <w:p w14:paraId="100C1073" w14:textId="77777777" w:rsidR="000B70E6" w:rsidRPr="00DD47C0" w:rsidRDefault="000B70E6" w:rsidP="000B70E6">
      <w:pPr>
        <w:pStyle w:val="MSexample"/>
        <w:rPr>
          <w:rFonts w:ascii="Times New Roman" w:hAnsi="Times New Roman"/>
        </w:rPr>
      </w:pPr>
      <w:r w:rsidRPr="00DD47C0">
        <w:rPr>
          <w:rFonts w:ascii="Times New Roman" w:hAnsi="Times New Roman"/>
        </w:rPr>
        <w:tab/>
        <w:t xml:space="preserve">41. Frédéric Bastiat, </w:t>
      </w:r>
      <w:r>
        <w:rPr>
          <w:rFonts w:ascii="Times New Roman" w:hAnsi="Times New Roman"/>
        </w:rPr>
        <w:t>“</w:t>
      </w:r>
      <w:r w:rsidRPr="00DD47C0">
        <w:rPr>
          <w:rFonts w:ascii="Times New Roman" w:hAnsi="Times New Roman"/>
        </w:rPr>
        <w:t>Justice et fraternité,</w:t>
      </w:r>
      <w:r>
        <w:rPr>
          <w:rFonts w:ascii="Times New Roman" w:hAnsi="Times New Roman"/>
        </w:rPr>
        <w:t>”</w:t>
      </w:r>
      <w:r w:rsidRPr="00DD47C0">
        <w:rPr>
          <w:rFonts w:ascii="Times New Roman" w:hAnsi="Times New Roman"/>
        </w:rPr>
        <w:t xml:space="preserve"> </w:t>
      </w:r>
      <w:r w:rsidRPr="00DD47C0">
        <w:rPr>
          <w:rFonts w:ascii="Times New Roman" w:hAnsi="Times New Roman"/>
          <w:i/>
        </w:rPr>
        <w:t xml:space="preserve">Journal des </w:t>
      </w:r>
      <w:proofErr w:type="spellStart"/>
      <w:r w:rsidRPr="00DD47C0">
        <w:rPr>
          <w:rFonts w:ascii="Times New Roman" w:hAnsi="Times New Roman"/>
          <w:i/>
        </w:rPr>
        <w:t>Économistes</w:t>
      </w:r>
      <w:proofErr w:type="spellEnd"/>
      <w:r>
        <w:rPr>
          <w:rFonts w:ascii="Times New Roman" w:hAnsi="Times New Roman"/>
        </w:rPr>
        <w:t xml:space="preserve"> 20 (June 1848): 319–</w:t>
      </w:r>
      <w:r w:rsidRPr="00DD47C0">
        <w:rPr>
          <w:rFonts w:ascii="Times New Roman" w:hAnsi="Times New Roman"/>
        </w:rPr>
        <w:t>20.</w:t>
      </w:r>
    </w:p>
    <w:p w14:paraId="39DFC1A7" w14:textId="77777777" w:rsidR="000B70E6" w:rsidRPr="00DD47C0" w:rsidRDefault="000B70E6" w:rsidP="000B70E6">
      <w:pPr>
        <w:pStyle w:val="MSexample"/>
        <w:rPr>
          <w:rFonts w:ascii="Times New Roman" w:hAnsi="Times New Roman"/>
        </w:rPr>
      </w:pPr>
      <w:r w:rsidRPr="00DD47C0">
        <w:rPr>
          <w:rFonts w:ascii="Times New Roman" w:hAnsi="Times New Roman"/>
        </w:rPr>
        <w:tab/>
        <w:t xml:space="preserve">42. Charlayne Hunter, </w:t>
      </w:r>
      <w:r>
        <w:rPr>
          <w:rFonts w:ascii="Times New Roman" w:hAnsi="Times New Roman"/>
        </w:rPr>
        <w:t>“</w:t>
      </w:r>
      <w:r w:rsidRPr="00DD47C0">
        <w:rPr>
          <w:rFonts w:ascii="Times New Roman" w:hAnsi="Times New Roman"/>
        </w:rPr>
        <w:t xml:space="preserve">Housing Is Dedicated at </w:t>
      </w:r>
      <w:smartTag w:uri="urn:schemas-microsoft-com:office:smarttags" w:element="place">
        <w:smartTag w:uri="urn:schemas-microsoft-com:office:smarttags" w:element="PlaceName">
          <w:r w:rsidRPr="00DD47C0">
            <w:rPr>
              <w:rFonts w:ascii="Times New Roman" w:hAnsi="Times New Roman"/>
            </w:rPr>
            <w:t>Schomburg</w:t>
          </w:r>
        </w:smartTag>
        <w:r w:rsidRPr="00DD47C0">
          <w:rPr>
            <w:rFonts w:ascii="Times New Roman" w:hAnsi="Times New Roman"/>
          </w:rPr>
          <w:t xml:space="preserve"> </w:t>
        </w:r>
        <w:smartTag w:uri="urn:schemas-microsoft-com:office:smarttags" w:element="PlaceType">
          <w:r w:rsidRPr="00DD47C0">
            <w:rPr>
              <w:rFonts w:ascii="Times New Roman" w:hAnsi="Times New Roman"/>
            </w:rPr>
            <w:t>Plaza</w:t>
          </w:r>
        </w:smartTag>
      </w:smartTag>
      <w:r w:rsidRPr="00DD47C0">
        <w:rPr>
          <w:rFonts w:ascii="Times New Roman" w:hAnsi="Times New Roman"/>
        </w:rPr>
        <w:t>,</w:t>
      </w:r>
      <w:r>
        <w:rPr>
          <w:rFonts w:ascii="Times New Roman" w:hAnsi="Times New Roman"/>
        </w:rPr>
        <w:t>”</w:t>
      </w:r>
      <w:r w:rsidRPr="00DD47C0">
        <w:rPr>
          <w:rFonts w:ascii="Times New Roman" w:hAnsi="Times New Roman"/>
        </w:rPr>
        <w:t xml:space="preserve"> </w:t>
      </w:r>
      <w:r w:rsidRPr="00DD47C0">
        <w:rPr>
          <w:rFonts w:ascii="Times New Roman" w:hAnsi="Times New Roman"/>
          <w:i/>
        </w:rPr>
        <w:t>New York Times,</w:t>
      </w:r>
      <w:r w:rsidRPr="00DD47C0">
        <w:rPr>
          <w:rFonts w:ascii="Times New Roman" w:hAnsi="Times New Roman"/>
        </w:rPr>
        <w:t xml:space="preserve"> 18 Dec. 1974, 47.</w:t>
      </w:r>
    </w:p>
    <w:p w14:paraId="5814EE25" w14:textId="77777777" w:rsidR="000B70E6" w:rsidRPr="00DD47C0" w:rsidRDefault="000B70E6" w:rsidP="000B70E6">
      <w:pPr>
        <w:pStyle w:val="MSexample"/>
        <w:rPr>
          <w:rFonts w:ascii="Times New Roman" w:hAnsi="Times New Roman"/>
        </w:rPr>
      </w:pPr>
      <w:r w:rsidRPr="00DD47C0">
        <w:rPr>
          <w:rFonts w:ascii="Times New Roman" w:hAnsi="Times New Roman"/>
        </w:rPr>
        <w:tab/>
        <w:t>43. H</w:t>
      </w:r>
      <w:r>
        <w:rPr>
          <w:rFonts w:ascii="Times New Roman" w:hAnsi="Times New Roman"/>
        </w:rPr>
        <w:t>élè</w:t>
      </w:r>
      <w:r w:rsidRPr="00DD47C0">
        <w:rPr>
          <w:rFonts w:ascii="Times New Roman" w:hAnsi="Times New Roman"/>
        </w:rPr>
        <w:t xml:space="preserve">ne Cixous, </w:t>
      </w:r>
      <w:r>
        <w:rPr>
          <w:rFonts w:ascii="Times New Roman" w:hAnsi="Times New Roman"/>
        </w:rPr>
        <w:t>“</w:t>
      </w:r>
      <w:r w:rsidRPr="00DD47C0">
        <w:rPr>
          <w:rFonts w:ascii="Times New Roman" w:hAnsi="Times New Roman"/>
        </w:rPr>
        <w:t>The Laugh of the Medusa,</w:t>
      </w:r>
      <w:r>
        <w:rPr>
          <w:rFonts w:ascii="Times New Roman" w:hAnsi="Times New Roman"/>
        </w:rPr>
        <w:t>”</w:t>
      </w:r>
      <w:r w:rsidRPr="00DD47C0">
        <w:rPr>
          <w:rFonts w:ascii="Times New Roman" w:hAnsi="Times New Roman"/>
        </w:rPr>
        <w:t xml:space="preserve"> </w:t>
      </w:r>
      <w:r w:rsidRPr="00DD47C0">
        <w:rPr>
          <w:rFonts w:ascii="Times New Roman" w:hAnsi="Times New Roman"/>
          <w:i/>
        </w:rPr>
        <w:t>Signs</w:t>
      </w:r>
      <w:r w:rsidRPr="00DD47C0">
        <w:rPr>
          <w:rFonts w:ascii="Times New Roman" w:hAnsi="Times New Roman"/>
        </w:rPr>
        <w:t xml:space="preserve"> 1, no. 4 (1975): 879.</w:t>
      </w:r>
    </w:p>
    <w:p w14:paraId="3600F069" w14:textId="77777777" w:rsidR="000B70E6" w:rsidRPr="00DD47C0" w:rsidRDefault="000B70E6" w:rsidP="000B70E6">
      <w:pPr>
        <w:pStyle w:val="MSexample"/>
        <w:rPr>
          <w:rFonts w:ascii="Times New Roman" w:hAnsi="Times New Roman"/>
        </w:rPr>
      </w:pPr>
      <w:r w:rsidRPr="00DD47C0">
        <w:rPr>
          <w:rFonts w:ascii="Times New Roman" w:hAnsi="Times New Roman"/>
        </w:rPr>
        <w:tab/>
        <w:t xml:space="preserve">44. Luce Irigaray, </w:t>
      </w:r>
      <w:r>
        <w:rPr>
          <w:rFonts w:ascii="Times New Roman" w:hAnsi="Times New Roman"/>
        </w:rPr>
        <w:t>“</w:t>
      </w:r>
      <w:r w:rsidRPr="00DD47C0">
        <w:rPr>
          <w:rFonts w:ascii="Times New Roman" w:hAnsi="Times New Roman"/>
        </w:rPr>
        <w:t>When Our Lips Speak Together,</w:t>
      </w:r>
      <w:r>
        <w:rPr>
          <w:rFonts w:ascii="Times New Roman" w:hAnsi="Times New Roman"/>
        </w:rPr>
        <w:t>”</w:t>
      </w:r>
      <w:r w:rsidRPr="00DD47C0">
        <w:rPr>
          <w:rFonts w:ascii="Times New Roman" w:hAnsi="Times New Roman"/>
        </w:rPr>
        <w:t xml:space="preserve"> trans. Carolyn Burke, </w:t>
      </w:r>
      <w:r w:rsidRPr="00DD47C0">
        <w:rPr>
          <w:rFonts w:ascii="Times New Roman" w:hAnsi="Times New Roman"/>
          <w:i/>
        </w:rPr>
        <w:t>Signs</w:t>
      </w:r>
      <w:r w:rsidRPr="00DD47C0">
        <w:rPr>
          <w:rFonts w:ascii="Times New Roman" w:hAnsi="Times New Roman"/>
        </w:rPr>
        <w:t xml:space="preserve"> 6, no. 1 (1980): 76.</w:t>
      </w:r>
    </w:p>
    <w:p w14:paraId="5D13C65B" w14:textId="7F60E7F2" w:rsidR="000B70E6" w:rsidRPr="00DD47C0" w:rsidRDefault="000B70E6" w:rsidP="000B70E6">
      <w:pPr>
        <w:pStyle w:val="MSexample"/>
        <w:rPr>
          <w:rFonts w:ascii="Times New Roman" w:hAnsi="Times New Roman"/>
        </w:rPr>
      </w:pPr>
      <w:r w:rsidRPr="00DD47C0">
        <w:rPr>
          <w:rFonts w:ascii="Times New Roman" w:hAnsi="Times New Roman"/>
        </w:rPr>
        <w:tab/>
        <w:t xml:space="preserve">45. Beth C. Schwartz, </w:t>
      </w:r>
      <w:r>
        <w:rPr>
          <w:rFonts w:ascii="Times New Roman" w:hAnsi="Times New Roman"/>
        </w:rPr>
        <w:t>“</w:t>
      </w:r>
      <w:r w:rsidRPr="00DD47C0">
        <w:rPr>
          <w:rFonts w:ascii="Times New Roman" w:hAnsi="Times New Roman"/>
        </w:rPr>
        <w:t xml:space="preserve">Thinking Back </w:t>
      </w:r>
      <w:r w:rsidR="00507B39">
        <w:rPr>
          <w:rFonts w:ascii="Times New Roman" w:hAnsi="Times New Roman"/>
        </w:rPr>
        <w:t>T</w:t>
      </w:r>
      <w:r w:rsidRPr="00DD47C0">
        <w:rPr>
          <w:rFonts w:ascii="Times New Roman" w:hAnsi="Times New Roman"/>
        </w:rPr>
        <w:t>hrough Our Mothers: Virginia Woolf Reads Shakespeare,</w:t>
      </w:r>
      <w:r>
        <w:rPr>
          <w:rFonts w:ascii="Times New Roman" w:hAnsi="Times New Roman"/>
        </w:rPr>
        <w:t>”</w:t>
      </w:r>
      <w:r w:rsidRPr="00DD47C0">
        <w:rPr>
          <w:rFonts w:ascii="Times New Roman" w:hAnsi="Times New Roman"/>
        </w:rPr>
        <w:t xml:space="preserve"> </w:t>
      </w:r>
      <w:r w:rsidRPr="00DD47C0">
        <w:rPr>
          <w:rFonts w:ascii="Times New Roman" w:hAnsi="Times New Roman"/>
          <w:i/>
        </w:rPr>
        <w:t>English Literary History</w:t>
      </w:r>
      <w:r>
        <w:rPr>
          <w:rFonts w:ascii="Times New Roman" w:hAnsi="Times New Roman"/>
        </w:rPr>
        <w:t xml:space="preserve"> 58, no. 3 (Fall 1991): 721–</w:t>
      </w:r>
      <w:r w:rsidRPr="00DD47C0">
        <w:rPr>
          <w:rFonts w:ascii="Times New Roman" w:hAnsi="Times New Roman"/>
        </w:rPr>
        <w:t>46.</w:t>
      </w:r>
    </w:p>
    <w:p w14:paraId="5AAD8592" w14:textId="77777777" w:rsidR="000B70E6" w:rsidRPr="00C072CC" w:rsidRDefault="000B70E6" w:rsidP="000B70E6">
      <w:pPr>
        <w:rPr>
          <w:rFonts w:ascii="Cambria" w:hAnsi="Cambria"/>
          <w:sz w:val="22"/>
          <w:szCs w:val="22"/>
        </w:rPr>
      </w:pPr>
    </w:p>
    <w:p w14:paraId="4DEA1D30" w14:textId="0131BDF5" w:rsidR="000B70E6" w:rsidRPr="00EB44B5" w:rsidRDefault="000B70E6" w:rsidP="000B70E6">
      <w:pPr>
        <w:rPr>
          <w:rFonts w:ascii="Cambria" w:hAnsi="Cambria"/>
          <w:sz w:val="22"/>
          <w:szCs w:val="22"/>
        </w:rPr>
      </w:pPr>
      <w:r w:rsidRPr="00C072CC">
        <w:rPr>
          <w:rFonts w:ascii="Cambria" w:hAnsi="Cambria"/>
          <w:sz w:val="22"/>
          <w:szCs w:val="22"/>
        </w:rPr>
        <w:tab/>
      </w:r>
      <w:r w:rsidRPr="00EB44B5">
        <w:rPr>
          <w:rFonts w:ascii="Cambria" w:hAnsi="Cambria"/>
          <w:sz w:val="22"/>
          <w:szCs w:val="22"/>
        </w:rPr>
        <w:t>The following examples demonstrate the proper bibliographical forms for citing books and articles in the humanities.</w:t>
      </w:r>
    </w:p>
    <w:p w14:paraId="37D55C4D" w14:textId="50A38BB8" w:rsidR="009A26D6" w:rsidRPr="00C072CC" w:rsidRDefault="009A26D6" w:rsidP="000B70E6">
      <w:pPr>
        <w:rPr>
          <w:rFonts w:ascii="Cambria" w:hAnsi="Cambria"/>
          <w:sz w:val="22"/>
          <w:szCs w:val="22"/>
        </w:rPr>
      </w:pPr>
      <w:r w:rsidRPr="00EB44B5">
        <w:rPr>
          <w:rFonts w:ascii="Cambria" w:hAnsi="Cambria"/>
          <w:sz w:val="22"/>
          <w:szCs w:val="22"/>
        </w:rPr>
        <w:tab/>
        <w:t xml:space="preserve">Note that the </w:t>
      </w:r>
      <w:r w:rsidRPr="00EB44B5">
        <w:rPr>
          <w:rFonts w:ascii="Cambria" w:hAnsi="Cambria"/>
          <w:i/>
          <w:iCs/>
          <w:sz w:val="22"/>
          <w:szCs w:val="22"/>
        </w:rPr>
        <w:t>Chicago Manual of Style</w:t>
      </w:r>
      <w:r w:rsidRPr="00EB44B5">
        <w:rPr>
          <w:rFonts w:ascii="Cambria" w:hAnsi="Cambria"/>
          <w:sz w:val="22"/>
          <w:szCs w:val="22"/>
        </w:rPr>
        <w:t xml:space="preserve"> no longer requires place of pu</w:t>
      </w:r>
      <w:r>
        <w:rPr>
          <w:rFonts w:ascii="Cambria" w:hAnsi="Cambria"/>
          <w:sz w:val="22"/>
          <w:szCs w:val="22"/>
        </w:rPr>
        <w:t>blication for books published after 1900</w:t>
      </w:r>
      <w:r w:rsidR="00A11B03">
        <w:rPr>
          <w:rFonts w:ascii="Cambria" w:hAnsi="Cambria"/>
          <w:sz w:val="22"/>
          <w:szCs w:val="22"/>
        </w:rPr>
        <w:t>; however,</w:t>
      </w:r>
      <w:r w:rsidR="009C3C90">
        <w:rPr>
          <w:rFonts w:ascii="Cambria" w:hAnsi="Cambria"/>
          <w:sz w:val="22"/>
          <w:szCs w:val="22"/>
        </w:rPr>
        <w:t xml:space="preserve"> we prefer to retain. </w:t>
      </w:r>
      <w:r w:rsidR="00EB44B5">
        <w:rPr>
          <w:rFonts w:ascii="Cambria" w:hAnsi="Cambria"/>
          <w:sz w:val="22"/>
          <w:szCs w:val="22"/>
        </w:rPr>
        <w:t>When</w:t>
      </w:r>
      <w:r w:rsidR="009C3C90">
        <w:rPr>
          <w:rFonts w:ascii="Cambria" w:hAnsi="Cambria"/>
          <w:sz w:val="22"/>
          <w:szCs w:val="22"/>
        </w:rPr>
        <w:t xml:space="preserve"> including place of publication, use the first city listed.</w:t>
      </w:r>
    </w:p>
    <w:p w14:paraId="296E8A8A" w14:textId="77777777" w:rsidR="000B70E6" w:rsidRPr="00C072CC" w:rsidRDefault="000B70E6" w:rsidP="000B70E6">
      <w:pPr>
        <w:rPr>
          <w:rFonts w:ascii="Cambria" w:hAnsi="Cambria"/>
          <w:sz w:val="22"/>
          <w:szCs w:val="22"/>
        </w:rPr>
      </w:pPr>
    </w:p>
    <w:p w14:paraId="10C58A48" w14:textId="77777777" w:rsidR="000B70E6" w:rsidRPr="00834E54" w:rsidRDefault="000B70E6" w:rsidP="000B70E6">
      <w:pPr>
        <w:pStyle w:val="MShang"/>
        <w:rPr>
          <w:rFonts w:ascii="Times New Roman" w:hAnsi="Times New Roman"/>
        </w:rPr>
      </w:pPr>
      <w:r w:rsidRPr="00834E54">
        <w:rPr>
          <w:rFonts w:ascii="Times New Roman" w:hAnsi="Times New Roman"/>
        </w:rPr>
        <w:t xml:space="preserve">Beauvoir, Simone de. </w:t>
      </w:r>
      <w:r w:rsidRPr="000D2B4C">
        <w:rPr>
          <w:rFonts w:ascii="Times New Roman" w:hAnsi="Times New Roman"/>
          <w:i/>
        </w:rPr>
        <w:t>The Second Sex.</w:t>
      </w:r>
      <w:r w:rsidRPr="00834E54">
        <w:rPr>
          <w:rFonts w:ascii="Times New Roman" w:hAnsi="Times New Roman"/>
        </w:rPr>
        <w:t xml:space="preserve"> Translated and edited by H. M. Parshley. </w:t>
      </w:r>
      <w:smartTag w:uri="urn:schemas-microsoft-com:office:smarttags" w:element="place">
        <w:smartTag w:uri="urn:schemas-microsoft-com:office:smarttags" w:element="State">
          <w:r w:rsidRPr="00834E54">
            <w:rPr>
              <w:rFonts w:ascii="Times New Roman" w:hAnsi="Times New Roman"/>
            </w:rPr>
            <w:t>New York</w:t>
          </w:r>
        </w:smartTag>
      </w:smartTag>
      <w:r w:rsidRPr="00834E54">
        <w:rPr>
          <w:rFonts w:ascii="Times New Roman" w:hAnsi="Times New Roman"/>
        </w:rPr>
        <w:t>: Knopf, 1953.</w:t>
      </w:r>
    </w:p>
    <w:p w14:paraId="05569DD6" w14:textId="77777777" w:rsidR="000B70E6" w:rsidRPr="00834E54" w:rsidRDefault="000B70E6" w:rsidP="000B70E6">
      <w:pPr>
        <w:pStyle w:val="MShang"/>
        <w:rPr>
          <w:rFonts w:ascii="Times New Roman" w:hAnsi="Times New Roman"/>
        </w:rPr>
      </w:pPr>
      <w:r w:rsidRPr="00834E54">
        <w:rPr>
          <w:rFonts w:ascii="Times New Roman" w:hAnsi="Times New Roman"/>
        </w:rPr>
        <w:t xml:space="preserve">Cixous, Hélène. </w:t>
      </w:r>
      <w:r>
        <w:rPr>
          <w:rFonts w:ascii="Times New Roman" w:hAnsi="Times New Roman"/>
        </w:rPr>
        <w:t>“</w:t>
      </w:r>
      <w:r w:rsidRPr="00834E54">
        <w:rPr>
          <w:rFonts w:ascii="Times New Roman" w:hAnsi="Times New Roman"/>
        </w:rPr>
        <w:t>The Laugh of the Medusa.</w:t>
      </w:r>
      <w:r>
        <w:rPr>
          <w:rFonts w:ascii="Times New Roman" w:hAnsi="Times New Roman"/>
        </w:rPr>
        <w:t>”</w:t>
      </w:r>
      <w:r w:rsidRPr="00834E54">
        <w:rPr>
          <w:rFonts w:ascii="Times New Roman" w:hAnsi="Times New Roman"/>
        </w:rPr>
        <w:t xml:space="preserve"> </w:t>
      </w:r>
      <w:r w:rsidRPr="00834E54">
        <w:rPr>
          <w:rFonts w:ascii="Times New Roman" w:hAnsi="Times New Roman"/>
          <w:i/>
        </w:rPr>
        <w:t>Signs</w:t>
      </w:r>
      <w:r>
        <w:rPr>
          <w:rFonts w:ascii="Times New Roman" w:hAnsi="Times New Roman"/>
        </w:rPr>
        <w:t xml:space="preserve"> 1, no. 4 (1975): 875–</w:t>
      </w:r>
      <w:r w:rsidRPr="00834E54">
        <w:rPr>
          <w:rFonts w:ascii="Times New Roman" w:hAnsi="Times New Roman"/>
        </w:rPr>
        <w:t>93.</w:t>
      </w:r>
    </w:p>
    <w:p w14:paraId="66F1DEA0" w14:textId="77777777" w:rsidR="000B70E6" w:rsidRPr="00834E54" w:rsidRDefault="000B70E6" w:rsidP="000B70E6">
      <w:pPr>
        <w:pStyle w:val="MShang"/>
        <w:rPr>
          <w:rFonts w:ascii="Times New Roman" w:hAnsi="Times New Roman"/>
        </w:rPr>
      </w:pPr>
      <w:r w:rsidRPr="00834E54">
        <w:rPr>
          <w:rFonts w:ascii="Times New Roman" w:hAnsi="Times New Roman"/>
        </w:rPr>
        <w:t xml:space="preserve">Doniger, Wendy. </w:t>
      </w:r>
      <w:r>
        <w:rPr>
          <w:rFonts w:ascii="Times New Roman" w:hAnsi="Times New Roman"/>
        </w:rPr>
        <w:t>“</w:t>
      </w:r>
      <w:proofErr w:type="spellStart"/>
      <w:r w:rsidRPr="00834E54">
        <w:rPr>
          <w:rFonts w:ascii="Times New Roman" w:hAnsi="Times New Roman"/>
        </w:rPr>
        <w:t>Minimyths</w:t>
      </w:r>
      <w:proofErr w:type="spellEnd"/>
      <w:r w:rsidRPr="00834E54">
        <w:rPr>
          <w:rFonts w:ascii="Times New Roman" w:hAnsi="Times New Roman"/>
        </w:rPr>
        <w:t xml:space="preserve"> and </w:t>
      </w:r>
      <w:proofErr w:type="spellStart"/>
      <w:r w:rsidRPr="00834E54">
        <w:rPr>
          <w:rFonts w:ascii="Times New Roman" w:hAnsi="Times New Roman"/>
        </w:rPr>
        <w:t>Maximyths</w:t>
      </w:r>
      <w:proofErr w:type="spellEnd"/>
      <w:r w:rsidRPr="00834E54">
        <w:rPr>
          <w:rFonts w:ascii="Times New Roman" w:hAnsi="Times New Roman"/>
        </w:rPr>
        <w:t xml:space="preserve"> and the Political Points of View.</w:t>
      </w:r>
      <w:r>
        <w:rPr>
          <w:rFonts w:ascii="Times New Roman" w:hAnsi="Times New Roman"/>
        </w:rPr>
        <w:t>”</w:t>
      </w:r>
      <w:r w:rsidRPr="00834E54">
        <w:rPr>
          <w:rFonts w:ascii="Times New Roman" w:hAnsi="Times New Roman"/>
        </w:rPr>
        <w:t xml:space="preserve"> In </w:t>
      </w:r>
      <w:r w:rsidRPr="00834E54">
        <w:rPr>
          <w:rFonts w:ascii="Times New Roman" w:hAnsi="Times New Roman"/>
          <w:i/>
        </w:rPr>
        <w:t>Myth and Method,</w:t>
      </w:r>
      <w:r w:rsidRPr="00834E54">
        <w:rPr>
          <w:rFonts w:ascii="Times New Roman" w:hAnsi="Times New Roman"/>
        </w:rPr>
        <w:t xml:space="preserve"> edited by Laurie L</w:t>
      </w:r>
      <w:r>
        <w:rPr>
          <w:rFonts w:ascii="Times New Roman" w:hAnsi="Times New Roman"/>
        </w:rPr>
        <w:t>. Patton and Wendy Doniger, 109–</w:t>
      </w:r>
      <w:r w:rsidRPr="00834E54">
        <w:rPr>
          <w:rFonts w:ascii="Times New Roman" w:hAnsi="Times New Roman"/>
        </w:rPr>
        <w:t xml:space="preserve">27. </w:t>
      </w:r>
      <w:smartTag w:uri="urn:schemas-microsoft-com:office:smarttags" w:element="City">
        <w:r w:rsidRPr="00834E54">
          <w:rPr>
            <w:rFonts w:ascii="Times New Roman" w:hAnsi="Times New Roman"/>
          </w:rPr>
          <w:t>Charlottesville</w:t>
        </w:r>
      </w:smartTag>
      <w:r w:rsidRPr="00834E54">
        <w:rPr>
          <w:rFonts w:ascii="Times New Roman" w:hAnsi="Times New Roman"/>
        </w:rPr>
        <w:t xml:space="preserve">: University Press of </w:t>
      </w:r>
      <w:smartTag w:uri="urn:schemas-microsoft-com:office:smarttags" w:element="place">
        <w:smartTag w:uri="urn:schemas-microsoft-com:office:smarttags" w:element="State">
          <w:r w:rsidRPr="00834E54">
            <w:rPr>
              <w:rFonts w:ascii="Times New Roman" w:hAnsi="Times New Roman"/>
            </w:rPr>
            <w:t>Virginia</w:t>
          </w:r>
        </w:smartTag>
      </w:smartTag>
      <w:r w:rsidRPr="00834E54">
        <w:rPr>
          <w:rFonts w:ascii="Times New Roman" w:hAnsi="Times New Roman"/>
        </w:rPr>
        <w:t>, 1996.</w:t>
      </w:r>
    </w:p>
    <w:p w14:paraId="67F68FB1" w14:textId="77777777" w:rsidR="000B70E6" w:rsidRPr="00834E54" w:rsidRDefault="000B70E6" w:rsidP="000B70E6">
      <w:pPr>
        <w:pStyle w:val="MShang"/>
        <w:rPr>
          <w:rFonts w:ascii="Times New Roman" w:hAnsi="Times New Roman"/>
        </w:rPr>
      </w:pPr>
      <w:r w:rsidRPr="00834E54">
        <w:rPr>
          <w:rFonts w:ascii="Times New Roman" w:hAnsi="Times New Roman"/>
        </w:rPr>
        <w:t xml:space="preserve">Felber, Lynette. </w:t>
      </w:r>
      <w:r>
        <w:rPr>
          <w:rFonts w:ascii="Times New Roman" w:hAnsi="Times New Roman"/>
        </w:rPr>
        <w:t>“</w:t>
      </w:r>
      <w:r w:rsidRPr="00834E54">
        <w:rPr>
          <w:rFonts w:ascii="Times New Roman" w:hAnsi="Times New Roman"/>
        </w:rPr>
        <w:t>A Manifesto for Feminine Modernism: Dorothy Richardson</w:t>
      </w:r>
      <w:r>
        <w:rPr>
          <w:rFonts w:ascii="Times New Roman" w:hAnsi="Times New Roman"/>
        </w:rPr>
        <w:t>’</w:t>
      </w:r>
      <w:r w:rsidRPr="00834E54">
        <w:rPr>
          <w:rFonts w:ascii="Times New Roman" w:hAnsi="Times New Roman"/>
        </w:rPr>
        <w:t xml:space="preserve">s </w:t>
      </w:r>
      <w:r w:rsidRPr="000D197E">
        <w:rPr>
          <w:rFonts w:ascii="Times New Roman" w:hAnsi="Times New Roman"/>
          <w:i/>
        </w:rPr>
        <w:t>Pilgrimage</w:t>
      </w:r>
      <w:r w:rsidRPr="00834E54">
        <w:rPr>
          <w:rFonts w:ascii="Times New Roman" w:hAnsi="Times New Roman"/>
        </w:rPr>
        <w:t>.</w:t>
      </w:r>
      <w:r>
        <w:rPr>
          <w:rFonts w:ascii="Times New Roman" w:hAnsi="Times New Roman"/>
        </w:rPr>
        <w:t>”</w:t>
      </w:r>
      <w:r w:rsidRPr="00834E54">
        <w:rPr>
          <w:rFonts w:ascii="Times New Roman" w:hAnsi="Times New Roman"/>
        </w:rPr>
        <w:t xml:space="preserve"> In </w:t>
      </w:r>
      <w:r w:rsidRPr="00834E54">
        <w:rPr>
          <w:rFonts w:ascii="Times New Roman" w:hAnsi="Times New Roman"/>
          <w:i/>
        </w:rPr>
        <w:t>Rereading Modernism: New Directions in Feminist Criticism,</w:t>
      </w:r>
      <w:r>
        <w:rPr>
          <w:rFonts w:ascii="Times New Roman" w:hAnsi="Times New Roman"/>
        </w:rPr>
        <w:t xml:space="preserve"> edited by Lisa Rado, 287–</w:t>
      </w:r>
      <w:r w:rsidRPr="00834E54">
        <w:rPr>
          <w:rFonts w:ascii="Times New Roman" w:hAnsi="Times New Roman"/>
        </w:rPr>
        <w:t xml:space="preserve">302. </w:t>
      </w:r>
      <w:smartTag w:uri="urn:schemas-microsoft-com:office:smarttags" w:element="State">
        <w:r w:rsidRPr="00834E54">
          <w:rPr>
            <w:rFonts w:ascii="Times New Roman" w:hAnsi="Times New Roman"/>
          </w:rPr>
          <w:t>New York</w:t>
        </w:r>
      </w:smartTag>
      <w:r w:rsidRPr="00834E54">
        <w:rPr>
          <w:rFonts w:ascii="Times New Roman" w:hAnsi="Times New Roman"/>
        </w:rPr>
        <w:t xml:space="preserve">: </w:t>
      </w:r>
      <w:smartTag w:uri="urn:schemas-microsoft-com:office:smarttags" w:element="place">
        <w:smartTag w:uri="urn:schemas-microsoft-com:office:smarttags" w:element="City">
          <w:r w:rsidRPr="00834E54">
            <w:rPr>
              <w:rFonts w:ascii="Times New Roman" w:hAnsi="Times New Roman"/>
            </w:rPr>
            <w:t>Garland</w:t>
          </w:r>
        </w:smartTag>
      </w:smartTag>
      <w:r w:rsidRPr="00834E54">
        <w:rPr>
          <w:rFonts w:ascii="Times New Roman" w:hAnsi="Times New Roman"/>
        </w:rPr>
        <w:t>, 1994.</w:t>
      </w:r>
    </w:p>
    <w:p w14:paraId="78F364E5" w14:textId="77777777" w:rsidR="000B70E6" w:rsidRPr="00834E54" w:rsidRDefault="000B70E6" w:rsidP="000B70E6">
      <w:pPr>
        <w:pStyle w:val="MShang"/>
        <w:rPr>
          <w:rFonts w:ascii="Times New Roman" w:hAnsi="Times New Roman"/>
        </w:rPr>
      </w:pPr>
      <w:proofErr w:type="spellStart"/>
      <w:r w:rsidRPr="00834E54">
        <w:rPr>
          <w:rFonts w:ascii="Times New Roman" w:hAnsi="Times New Roman"/>
        </w:rPr>
        <w:t>Grosholz</w:t>
      </w:r>
      <w:proofErr w:type="spellEnd"/>
      <w:r w:rsidRPr="00834E54">
        <w:rPr>
          <w:rFonts w:ascii="Times New Roman" w:hAnsi="Times New Roman"/>
        </w:rPr>
        <w:t xml:space="preserve">, Emily, ed. </w:t>
      </w:r>
      <w:r w:rsidRPr="00834E54">
        <w:rPr>
          <w:rFonts w:ascii="Times New Roman" w:hAnsi="Times New Roman"/>
          <w:i/>
        </w:rPr>
        <w:t>Telling the Barn Swallow: Poets on the Poetry of Maxine Kumin.</w:t>
      </w:r>
      <w:r w:rsidRPr="00834E54">
        <w:rPr>
          <w:rFonts w:ascii="Times New Roman" w:hAnsi="Times New Roman"/>
        </w:rPr>
        <w:t xml:space="preserve"> </w:t>
      </w:r>
      <w:smartTag w:uri="urn:schemas-microsoft-com:office:smarttags" w:element="City">
        <w:r w:rsidRPr="00834E54">
          <w:rPr>
            <w:rFonts w:ascii="Times New Roman" w:hAnsi="Times New Roman"/>
          </w:rPr>
          <w:t>Hanover</w:t>
        </w:r>
      </w:smartTag>
      <w:r w:rsidRPr="00834E54">
        <w:rPr>
          <w:rFonts w:ascii="Times New Roman" w:hAnsi="Times New Roman"/>
        </w:rPr>
        <w:t xml:space="preserve">, </w:t>
      </w:r>
      <w:smartTag w:uri="urn:schemas-microsoft-com:office:smarttags" w:element="State">
        <w:r w:rsidRPr="00834E54">
          <w:rPr>
            <w:rFonts w:ascii="Times New Roman" w:hAnsi="Times New Roman"/>
          </w:rPr>
          <w:t>N.H.</w:t>
        </w:r>
      </w:smartTag>
      <w:r w:rsidRPr="00834E54">
        <w:rPr>
          <w:rFonts w:ascii="Times New Roman" w:hAnsi="Times New Roman"/>
        </w:rPr>
        <w:t xml:space="preserve">: University Press of </w:t>
      </w:r>
      <w:smartTag w:uri="urn:schemas-microsoft-com:office:smarttags" w:element="place">
        <w:r w:rsidRPr="00834E54">
          <w:rPr>
            <w:rFonts w:ascii="Times New Roman" w:hAnsi="Times New Roman"/>
          </w:rPr>
          <w:t>New</w:t>
        </w:r>
        <w:r>
          <w:t xml:space="preserve"> </w:t>
        </w:r>
        <w:r w:rsidRPr="00834E54">
          <w:rPr>
            <w:rFonts w:ascii="Times New Roman" w:hAnsi="Times New Roman"/>
          </w:rPr>
          <w:t>England</w:t>
        </w:r>
      </w:smartTag>
      <w:r w:rsidRPr="00834E54">
        <w:rPr>
          <w:rFonts w:ascii="Times New Roman" w:hAnsi="Times New Roman"/>
        </w:rPr>
        <w:t>, 1997.</w:t>
      </w:r>
    </w:p>
    <w:p w14:paraId="2C729F1A" w14:textId="77777777" w:rsidR="000B70E6" w:rsidRPr="00834E54" w:rsidRDefault="000B70E6" w:rsidP="000B70E6">
      <w:pPr>
        <w:pStyle w:val="MShang"/>
        <w:rPr>
          <w:rFonts w:ascii="Times New Roman" w:hAnsi="Times New Roman"/>
        </w:rPr>
      </w:pPr>
      <w:r w:rsidRPr="00834E54">
        <w:rPr>
          <w:rFonts w:ascii="Times New Roman" w:hAnsi="Times New Roman"/>
        </w:rPr>
        <w:lastRenderedPageBreak/>
        <w:t xml:space="preserve">Lewis, R. W. B. </w:t>
      </w:r>
      <w:r w:rsidRPr="00834E54">
        <w:rPr>
          <w:rFonts w:ascii="Times New Roman" w:hAnsi="Times New Roman"/>
          <w:i/>
        </w:rPr>
        <w:t>Edith Wharton: A Biography.</w:t>
      </w:r>
      <w:r w:rsidRPr="00834E54">
        <w:rPr>
          <w:rFonts w:ascii="Times New Roman" w:hAnsi="Times New Roman"/>
        </w:rPr>
        <w:t xml:space="preserve"> </w:t>
      </w:r>
      <w:smartTag w:uri="urn:schemas-microsoft-com:office:smarttags" w:element="place">
        <w:smartTag w:uri="urn:schemas-microsoft-com:office:smarttags" w:element="State">
          <w:r w:rsidRPr="00834E54">
            <w:rPr>
              <w:rFonts w:ascii="Times New Roman" w:hAnsi="Times New Roman"/>
            </w:rPr>
            <w:t>New York</w:t>
          </w:r>
        </w:smartTag>
      </w:smartTag>
      <w:r w:rsidRPr="00834E54">
        <w:rPr>
          <w:rFonts w:ascii="Times New Roman" w:hAnsi="Times New Roman"/>
        </w:rPr>
        <w:t>: Harper &amp; Row, 1975.</w:t>
      </w:r>
    </w:p>
    <w:p w14:paraId="444E704D" w14:textId="77777777" w:rsidR="000B70E6" w:rsidRPr="00834E54" w:rsidRDefault="000B70E6" w:rsidP="000B70E6">
      <w:pPr>
        <w:pStyle w:val="MShang"/>
        <w:rPr>
          <w:rFonts w:ascii="Times New Roman" w:hAnsi="Times New Roman"/>
        </w:rPr>
      </w:pPr>
      <w:r w:rsidRPr="00834E54">
        <w:rPr>
          <w:rFonts w:ascii="Times New Roman" w:hAnsi="Times New Roman"/>
        </w:rPr>
        <w:t xml:space="preserve">Moran, Patricia. </w:t>
      </w:r>
      <w:r w:rsidRPr="00D53DDF">
        <w:rPr>
          <w:rFonts w:ascii="Times New Roman" w:hAnsi="Times New Roman"/>
          <w:i/>
        </w:rPr>
        <w:t>Word of Mouth: Body Language in Katherine</w:t>
      </w:r>
      <w:r w:rsidRPr="00D53DDF">
        <w:rPr>
          <w:i/>
        </w:rPr>
        <w:t xml:space="preserve"> </w:t>
      </w:r>
      <w:r w:rsidRPr="00D53DDF">
        <w:rPr>
          <w:rFonts w:ascii="Times New Roman" w:hAnsi="Times New Roman"/>
          <w:i/>
        </w:rPr>
        <w:t>Mansfield and Virginia Woolf.</w:t>
      </w:r>
      <w:r w:rsidRPr="00834E54">
        <w:rPr>
          <w:rFonts w:ascii="Times New Roman" w:hAnsi="Times New Roman"/>
        </w:rPr>
        <w:t xml:space="preserve"> </w:t>
      </w:r>
      <w:smartTag w:uri="urn:schemas-microsoft-com:office:smarttags" w:element="City">
        <w:r w:rsidRPr="00834E54">
          <w:rPr>
            <w:rFonts w:ascii="Times New Roman" w:hAnsi="Times New Roman"/>
          </w:rPr>
          <w:t>Charlottesville</w:t>
        </w:r>
      </w:smartTag>
      <w:r w:rsidRPr="00834E54">
        <w:rPr>
          <w:rFonts w:ascii="Times New Roman" w:hAnsi="Times New Roman"/>
        </w:rPr>
        <w:t xml:space="preserve">: University Press of </w:t>
      </w:r>
      <w:smartTag w:uri="urn:schemas-microsoft-com:office:smarttags" w:element="place">
        <w:smartTag w:uri="urn:schemas-microsoft-com:office:smarttags" w:element="State">
          <w:r w:rsidRPr="00834E54">
            <w:rPr>
              <w:rFonts w:ascii="Times New Roman" w:hAnsi="Times New Roman"/>
            </w:rPr>
            <w:t>Virginia</w:t>
          </w:r>
        </w:smartTag>
      </w:smartTag>
      <w:r w:rsidRPr="00834E54">
        <w:rPr>
          <w:rFonts w:ascii="Times New Roman" w:hAnsi="Times New Roman"/>
        </w:rPr>
        <w:t>, 1996.</w:t>
      </w:r>
    </w:p>
    <w:p w14:paraId="10371B3C" w14:textId="77777777" w:rsidR="000B70E6" w:rsidRPr="00C072CC" w:rsidRDefault="000B70E6" w:rsidP="000B70E6">
      <w:pPr>
        <w:rPr>
          <w:rFonts w:ascii="Cambria" w:hAnsi="Cambria"/>
          <w:sz w:val="22"/>
          <w:szCs w:val="22"/>
        </w:rPr>
      </w:pPr>
    </w:p>
    <w:p w14:paraId="19D1EC4F" w14:textId="77777777" w:rsidR="000B70E6" w:rsidRDefault="000B70E6" w:rsidP="000B70E6">
      <w:pPr>
        <w:pStyle w:val="Heading3"/>
      </w:pPr>
      <w:r w:rsidRPr="000223C2">
        <w:t>The Sciences: Author-Date System</w:t>
      </w:r>
    </w:p>
    <w:p w14:paraId="256346ED" w14:textId="6AF04E46" w:rsidR="000B70E6" w:rsidRPr="00C072CC" w:rsidRDefault="000B70E6" w:rsidP="000B70E6">
      <w:pPr>
        <w:rPr>
          <w:rFonts w:ascii="Cambria" w:hAnsi="Cambria"/>
          <w:sz w:val="22"/>
          <w:szCs w:val="22"/>
        </w:rPr>
      </w:pPr>
      <w:r w:rsidRPr="00C072CC">
        <w:rPr>
          <w:rFonts w:ascii="Cambria" w:hAnsi="Cambria"/>
          <w:sz w:val="22"/>
          <w:szCs w:val="22"/>
        </w:rPr>
        <w:t>For a work in the sciences, including some social sciences, the author-date system is used for reference annotation. Parenthetical references are given in the text: (</w:t>
      </w:r>
      <w:r w:rsidR="00D337A8">
        <w:rPr>
          <w:rFonts w:ascii="Cambria" w:hAnsi="Cambria"/>
          <w:sz w:val="22"/>
          <w:szCs w:val="22"/>
        </w:rPr>
        <w:t>Heng 2017</w:t>
      </w:r>
      <w:r w:rsidRPr="00C072CC">
        <w:rPr>
          <w:rFonts w:ascii="Cambria" w:hAnsi="Cambria"/>
          <w:sz w:val="22"/>
          <w:szCs w:val="22"/>
        </w:rPr>
        <w:t>), or (</w:t>
      </w:r>
      <w:r w:rsidR="00D337A8">
        <w:rPr>
          <w:rFonts w:ascii="Cambria" w:hAnsi="Cambria"/>
          <w:sz w:val="22"/>
          <w:szCs w:val="22"/>
        </w:rPr>
        <w:t>Heng 2017</w:t>
      </w:r>
      <w:r w:rsidRPr="00C072CC">
        <w:rPr>
          <w:rFonts w:ascii="Cambria" w:hAnsi="Cambria"/>
          <w:sz w:val="22"/>
          <w:szCs w:val="22"/>
        </w:rPr>
        <w:t>, 10) if a page number is required. In the reference list at the end of the book (or at the end of each chapter in a multiauthor work), a sample entry would be</w:t>
      </w:r>
    </w:p>
    <w:p w14:paraId="6CA4BCB9" w14:textId="77777777" w:rsidR="000B70E6" w:rsidRPr="00C072CC" w:rsidRDefault="000B70E6" w:rsidP="000B70E6">
      <w:pPr>
        <w:rPr>
          <w:rFonts w:ascii="Cambria" w:hAnsi="Cambria"/>
          <w:sz w:val="22"/>
          <w:szCs w:val="22"/>
        </w:rPr>
      </w:pPr>
    </w:p>
    <w:p w14:paraId="06E9021E" w14:textId="7104DCE0" w:rsidR="000B70E6" w:rsidRPr="00834E54" w:rsidRDefault="000B70E6" w:rsidP="000B70E6">
      <w:pPr>
        <w:pStyle w:val="MShang"/>
        <w:rPr>
          <w:rFonts w:ascii="Times New Roman" w:hAnsi="Times New Roman"/>
        </w:rPr>
      </w:pPr>
      <w:r w:rsidRPr="00834E54">
        <w:rPr>
          <w:rFonts w:ascii="Times New Roman" w:hAnsi="Times New Roman"/>
        </w:rPr>
        <w:t>C</w:t>
      </w:r>
      <w:r w:rsidR="00205935">
        <w:rPr>
          <w:rFonts w:ascii="Times New Roman" w:hAnsi="Times New Roman"/>
        </w:rPr>
        <w:t xml:space="preserve">orley, Pamela C., </w:t>
      </w:r>
      <w:r w:rsidR="001D255B">
        <w:rPr>
          <w:rFonts w:ascii="Times New Roman" w:hAnsi="Times New Roman"/>
        </w:rPr>
        <w:t xml:space="preserve">Amy Steigerwalt, and </w:t>
      </w:r>
      <w:r w:rsidR="00524E90">
        <w:rPr>
          <w:rFonts w:ascii="Times New Roman" w:hAnsi="Times New Roman"/>
        </w:rPr>
        <w:t>Artemus Ward</w:t>
      </w:r>
      <w:r w:rsidRPr="00834E54">
        <w:rPr>
          <w:rFonts w:ascii="Times New Roman" w:hAnsi="Times New Roman"/>
        </w:rPr>
        <w:t xml:space="preserve">. </w:t>
      </w:r>
      <w:r w:rsidR="00524E90">
        <w:rPr>
          <w:rFonts w:ascii="Times New Roman" w:hAnsi="Times New Roman"/>
        </w:rPr>
        <w:t>2023</w:t>
      </w:r>
      <w:r w:rsidRPr="00834E54">
        <w:rPr>
          <w:rFonts w:ascii="Times New Roman" w:hAnsi="Times New Roman"/>
        </w:rPr>
        <w:t xml:space="preserve">. </w:t>
      </w:r>
      <w:r w:rsidR="00524E90">
        <w:rPr>
          <w:rFonts w:ascii="Times New Roman" w:hAnsi="Times New Roman"/>
          <w:i/>
        </w:rPr>
        <w:t>When Dissents Matter</w:t>
      </w:r>
      <w:r w:rsidRPr="00834E54">
        <w:rPr>
          <w:rFonts w:ascii="Times New Roman" w:hAnsi="Times New Roman"/>
          <w:i/>
        </w:rPr>
        <w:t xml:space="preserve">: </w:t>
      </w:r>
      <w:r w:rsidR="00206FF3">
        <w:rPr>
          <w:rFonts w:ascii="Times New Roman" w:hAnsi="Times New Roman"/>
          <w:i/>
        </w:rPr>
        <w:t xml:space="preserve">Judicial Dialogue Through US Supreme Court </w:t>
      </w:r>
      <w:r w:rsidR="00ED168C">
        <w:rPr>
          <w:rFonts w:ascii="Times New Roman" w:hAnsi="Times New Roman"/>
          <w:i/>
        </w:rPr>
        <w:t>Opinion</w:t>
      </w:r>
      <w:r w:rsidR="00206FF3">
        <w:rPr>
          <w:rFonts w:ascii="Times New Roman" w:hAnsi="Times New Roman"/>
          <w:i/>
        </w:rPr>
        <w:t>s</w:t>
      </w:r>
      <w:r w:rsidRPr="00834E54">
        <w:rPr>
          <w:rFonts w:ascii="Times New Roman" w:hAnsi="Times New Roman"/>
          <w:i/>
        </w:rPr>
        <w:t>.</w:t>
      </w:r>
      <w:r w:rsidRPr="00834E54">
        <w:rPr>
          <w:rFonts w:ascii="Times New Roman" w:hAnsi="Times New Roman"/>
        </w:rPr>
        <w:t xml:space="preserve"> </w:t>
      </w:r>
      <w:smartTag w:uri="urn:schemas-microsoft-com:office:smarttags" w:element="City">
        <w:r w:rsidRPr="00834E54">
          <w:rPr>
            <w:rFonts w:ascii="Times New Roman" w:hAnsi="Times New Roman"/>
          </w:rPr>
          <w:t>Charlottesville</w:t>
        </w:r>
      </w:smartTag>
      <w:r w:rsidRPr="00834E54">
        <w:rPr>
          <w:rFonts w:ascii="Times New Roman" w:hAnsi="Times New Roman"/>
        </w:rPr>
        <w:t>: Univ. of Virginia</w:t>
      </w:r>
      <w:r w:rsidR="00206FF3">
        <w:rPr>
          <w:rFonts w:ascii="Times New Roman" w:hAnsi="Times New Roman"/>
        </w:rPr>
        <w:t xml:space="preserve"> Press</w:t>
      </w:r>
      <w:r w:rsidRPr="00834E54">
        <w:rPr>
          <w:rFonts w:ascii="Times New Roman" w:hAnsi="Times New Roman"/>
        </w:rPr>
        <w:t>.</w:t>
      </w:r>
    </w:p>
    <w:p w14:paraId="13EC9866" w14:textId="70BE7DE3" w:rsidR="001958A8" w:rsidRDefault="001958A8" w:rsidP="000B70E6">
      <w:pPr>
        <w:pStyle w:val="MShang"/>
        <w:rPr>
          <w:rFonts w:ascii="Times New Roman" w:hAnsi="Times New Roman"/>
        </w:rPr>
      </w:pPr>
      <w:r>
        <w:rPr>
          <w:rFonts w:ascii="Times New Roman" w:hAnsi="Times New Roman"/>
        </w:rPr>
        <w:t xml:space="preserve">Heng, </w:t>
      </w:r>
      <w:r w:rsidR="002466EC">
        <w:rPr>
          <w:rFonts w:ascii="Times New Roman" w:hAnsi="Times New Roman"/>
        </w:rPr>
        <w:t>Kevin.</w:t>
      </w:r>
      <w:r w:rsidR="00B00A19">
        <w:rPr>
          <w:rFonts w:ascii="Times New Roman" w:hAnsi="Times New Roman"/>
        </w:rPr>
        <w:t xml:space="preserve"> 2017.</w:t>
      </w:r>
      <w:r w:rsidR="002466EC">
        <w:rPr>
          <w:rFonts w:ascii="Times New Roman" w:hAnsi="Times New Roman"/>
        </w:rPr>
        <w:t xml:space="preserve"> </w:t>
      </w:r>
      <w:r w:rsidR="002466EC" w:rsidRPr="00B00A19">
        <w:rPr>
          <w:rFonts w:ascii="Times New Roman" w:hAnsi="Times New Roman"/>
          <w:i/>
          <w:iCs/>
        </w:rPr>
        <w:t>Exoplanetary Atmospheres: Theoretical Concepts and Foundations.</w:t>
      </w:r>
      <w:r w:rsidR="002466EC">
        <w:rPr>
          <w:rFonts w:ascii="Times New Roman" w:hAnsi="Times New Roman"/>
        </w:rPr>
        <w:t xml:space="preserve"> </w:t>
      </w:r>
      <w:r w:rsidR="003C0F85">
        <w:rPr>
          <w:rFonts w:ascii="Times New Roman" w:hAnsi="Times New Roman"/>
        </w:rPr>
        <w:t>Princeton: Princeton Univ. Press.</w:t>
      </w:r>
    </w:p>
    <w:p w14:paraId="010A3FDB" w14:textId="25D4BB7E" w:rsidR="0083193F" w:rsidRPr="00834E54" w:rsidRDefault="0083193F" w:rsidP="0083193F">
      <w:pPr>
        <w:pStyle w:val="MShang"/>
        <w:rPr>
          <w:rFonts w:ascii="Times New Roman" w:hAnsi="Times New Roman"/>
        </w:rPr>
      </w:pPr>
      <w:r w:rsidRPr="00834E54">
        <w:rPr>
          <w:rFonts w:ascii="Times New Roman" w:hAnsi="Times New Roman"/>
        </w:rPr>
        <w:t xml:space="preserve">Klein, Julie Thompson. 1995. </w:t>
      </w:r>
      <w:r w:rsidR="00ED168C">
        <w:rPr>
          <w:rFonts w:ascii="Times New Roman" w:hAnsi="Times New Roman"/>
        </w:rPr>
        <w:t>“</w:t>
      </w:r>
      <w:r w:rsidRPr="00834E54">
        <w:rPr>
          <w:rFonts w:ascii="Times New Roman" w:hAnsi="Times New Roman"/>
        </w:rPr>
        <w:t xml:space="preserve">Interdisciplinarity </w:t>
      </w:r>
      <w:r w:rsidR="00ED168C" w:rsidRPr="00834E54">
        <w:rPr>
          <w:rFonts w:ascii="Times New Roman" w:hAnsi="Times New Roman"/>
        </w:rPr>
        <w:t>and Adult Learners.</w:t>
      </w:r>
      <w:r w:rsidR="00ED168C">
        <w:rPr>
          <w:rFonts w:ascii="Times New Roman" w:hAnsi="Times New Roman"/>
        </w:rPr>
        <w:t>”</w:t>
      </w:r>
      <w:r w:rsidR="00ED168C" w:rsidRPr="00834E54">
        <w:rPr>
          <w:rFonts w:ascii="Times New Roman" w:hAnsi="Times New Roman"/>
        </w:rPr>
        <w:t xml:space="preserve"> </w:t>
      </w:r>
      <w:r w:rsidRPr="00D53DDF">
        <w:rPr>
          <w:rFonts w:ascii="Times New Roman" w:hAnsi="Times New Roman"/>
          <w:i/>
        </w:rPr>
        <w:t>Journal of</w:t>
      </w:r>
      <w:r w:rsidR="004E4BB7">
        <w:rPr>
          <w:i/>
        </w:rPr>
        <w:t xml:space="preserve"> </w:t>
      </w:r>
      <w:r w:rsidRPr="00D53DDF">
        <w:rPr>
          <w:rFonts w:ascii="Times New Roman" w:hAnsi="Times New Roman"/>
          <w:i/>
        </w:rPr>
        <w:t>Graduate Liberal Studies</w:t>
      </w:r>
      <w:r>
        <w:rPr>
          <w:rFonts w:ascii="Times New Roman" w:hAnsi="Times New Roman"/>
        </w:rPr>
        <w:t xml:space="preserve"> 1 (1): 113–</w:t>
      </w:r>
      <w:r w:rsidRPr="00834E54">
        <w:rPr>
          <w:rFonts w:ascii="Times New Roman" w:hAnsi="Times New Roman"/>
        </w:rPr>
        <w:t>26.</w:t>
      </w:r>
    </w:p>
    <w:p w14:paraId="6E2949FB" w14:textId="0343658B" w:rsidR="00D268C7" w:rsidRPr="00834E54" w:rsidRDefault="006A517A" w:rsidP="000B70E6">
      <w:pPr>
        <w:pStyle w:val="MShang"/>
        <w:rPr>
          <w:rFonts w:ascii="Times New Roman" w:hAnsi="Times New Roman"/>
        </w:rPr>
      </w:pPr>
      <w:r>
        <w:rPr>
          <w:rFonts w:ascii="Times New Roman" w:hAnsi="Times New Roman"/>
        </w:rPr>
        <w:t xml:space="preserve">Vincent, Sophie, </w:t>
      </w:r>
      <w:r w:rsidR="002D3618">
        <w:rPr>
          <w:rFonts w:ascii="Times New Roman" w:hAnsi="Times New Roman"/>
        </w:rPr>
        <w:t>Carol Wilson, Gregg A. Snedden, and Tracy Quirk. 202</w:t>
      </w:r>
      <w:r w:rsidR="00252585">
        <w:rPr>
          <w:rFonts w:ascii="Times New Roman" w:hAnsi="Times New Roman"/>
        </w:rPr>
        <w:t xml:space="preserve">5. “Time-Varying Rates of Organic and Inorganic Mass Accumulation in Southeast Louisiana Marshes: </w:t>
      </w:r>
      <w:r w:rsidR="00DB5904">
        <w:rPr>
          <w:rFonts w:ascii="Times New Roman" w:hAnsi="Times New Roman"/>
        </w:rPr>
        <w:t xml:space="preserve">Relationships to Sea-Level Anomalies and Tropical Storms.” </w:t>
      </w:r>
      <w:r w:rsidR="00275964" w:rsidRPr="00275964">
        <w:rPr>
          <w:rFonts w:ascii="Times New Roman" w:hAnsi="Times New Roman"/>
          <w:i/>
          <w:iCs/>
        </w:rPr>
        <w:t>Journal of Coastal Research</w:t>
      </w:r>
      <w:r w:rsidR="00275964">
        <w:rPr>
          <w:rFonts w:ascii="Times New Roman" w:hAnsi="Times New Roman"/>
        </w:rPr>
        <w:t xml:space="preserve"> 41 (3): 452–67.</w:t>
      </w:r>
    </w:p>
    <w:p w14:paraId="4E7D4A91" w14:textId="77777777" w:rsidR="000B70E6" w:rsidRPr="00834E54" w:rsidRDefault="000B70E6" w:rsidP="000B70E6">
      <w:pPr>
        <w:pStyle w:val="MShang"/>
        <w:rPr>
          <w:rFonts w:ascii="Times New Roman" w:hAnsi="Times New Roman"/>
        </w:rPr>
      </w:pPr>
      <w:r w:rsidRPr="00834E54">
        <w:rPr>
          <w:rFonts w:ascii="Times New Roman" w:hAnsi="Times New Roman"/>
        </w:rPr>
        <w:t xml:space="preserve">Woodard, Michael D. 1996. </w:t>
      </w:r>
      <w:r w:rsidRPr="00834E54">
        <w:rPr>
          <w:rFonts w:ascii="Times New Roman" w:hAnsi="Times New Roman"/>
          <w:i/>
        </w:rPr>
        <w:t>Black Entrepreneurs in America.</w:t>
      </w:r>
      <w:r w:rsidRPr="00834E54">
        <w:rPr>
          <w:rFonts w:ascii="Times New Roman" w:hAnsi="Times New Roman"/>
        </w:rPr>
        <w:t xml:space="preserve"> </w:t>
      </w:r>
      <w:smartTag w:uri="urn:schemas-microsoft-com:office:smarttags" w:element="City">
        <w:r w:rsidRPr="00834E54">
          <w:rPr>
            <w:rFonts w:ascii="Times New Roman" w:hAnsi="Times New Roman"/>
          </w:rPr>
          <w:t>New Brunswick</w:t>
        </w:r>
      </w:smartTag>
      <w:r w:rsidRPr="00834E54">
        <w:rPr>
          <w:rFonts w:ascii="Times New Roman" w:hAnsi="Times New Roman"/>
        </w:rPr>
        <w:t xml:space="preserve">, </w:t>
      </w:r>
      <w:smartTag w:uri="urn:schemas-microsoft-com:office:smarttags" w:element="State">
        <w:r w:rsidRPr="00834E54">
          <w:rPr>
            <w:rFonts w:ascii="Times New Roman" w:hAnsi="Times New Roman"/>
          </w:rPr>
          <w:t>N.J.</w:t>
        </w:r>
      </w:smartTag>
      <w:r w:rsidRPr="00834E54">
        <w:rPr>
          <w:rFonts w:ascii="Times New Roman" w:hAnsi="Times New Roman"/>
        </w:rPr>
        <w:t xml:space="preserve">: </w:t>
      </w:r>
      <w:smartTag w:uri="urn:schemas-microsoft-com:office:smarttags" w:element="place">
        <w:smartTag w:uri="urn:schemas-microsoft-com:office:smarttags" w:element="PlaceName">
          <w:r w:rsidRPr="00834E54">
            <w:rPr>
              <w:rFonts w:ascii="Times New Roman" w:hAnsi="Times New Roman"/>
            </w:rPr>
            <w:t>Rutgers</w:t>
          </w:r>
        </w:smartTag>
        <w:r w:rsidRPr="00834E54">
          <w:rPr>
            <w:rFonts w:ascii="Times New Roman" w:hAnsi="Times New Roman"/>
          </w:rPr>
          <w:t xml:space="preserve"> </w:t>
        </w:r>
        <w:smartTag w:uri="urn:schemas-microsoft-com:office:smarttags" w:element="PlaceType">
          <w:r w:rsidRPr="00834E54">
            <w:rPr>
              <w:rFonts w:ascii="Times New Roman" w:hAnsi="Times New Roman"/>
            </w:rPr>
            <w:t>Univ.</w:t>
          </w:r>
        </w:smartTag>
      </w:smartTag>
      <w:r w:rsidRPr="00834E54">
        <w:rPr>
          <w:rFonts w:ascii="Times New Roman" w:hAnsi="Times New Roman"/>
        </w:rPr>
        <w:t xml:space="preserve"> Press.</w:t>
      </w:r>
    </w:p>
    <w:p w14:paraId="37A28580" w14:textId="77777777" w:rsidR="000B70E6" w:rsidRPr="00C072CC" w:rsidRDefault="000B70E6" w:rsidP="000B70E6">
      <w:pPr>
        <w:rPr>
          <w:rFonts w:ascii="Cambria" w:hAnsi="Cambria"/>
          <w:sz w:val="22"/>
          <w:szCs w:val="22"/>
        </w:rPr>
      </w:pPr>
    </w:p>
    <w:p w14:paraId="70E85DC2" w14:textId="77777777" w:rsidR="000B70E6" w:rsidRPr="00C072CC" w:rsidRDefault="000B70E6" w:rsidP="000B70E6">
      <w:pPr>
        <w:rPr>
          <w:rFonts w:ascii="Cambria" w:hAnsi="Cambria"/>
          <w:sz w:val="22"/>
          <w:szCs w:val="22"/>
        </w:rPr>
      </w:pPr>
      <w:r w:rsidRPr="00C072CC">
        <w:rPr>
          <w:rFonts w:ascii="Cambria" w:hAnsi="Cambria"/>
          <w:sz w:val="22"/>
          <w:szCs w:val="22"/>
        </w:rPr>
        <w:t>Titles of chapters, articles, and the like may be capitalized in the same style as book and journal titles; they would then appear within quotation marks:</w:t>
      </w:r>
    </w:p>
    <w:p w14:paraId="1D61C8A6" w14:textId="77777777" w:rsidR="000B70E6" w:rsidRPr="00C072CC" w:rsidRDefault="000B70E6" w:rsidP="000B70E6">
      <w:pPr>
        <w:rPr>
          <w:rFonts w:ascii="Cambria" w:hAnsi="Cambria"/>
          <w:sz w:val="22"/>
          <w:szCs w:val="22"/>
        </w:rPr>
      </w:pPr>
    </w:p>
    <w:p w14:paraId="4B5B54CE" w14:textId="77777777" w:rsidR="000B70E6" w:rsidRPr="00B60A16" w:rsidRDefault="000B70E6" w:rsidP="000B70E6">
      <w:pPr>
        <w:pStyle w:val="MShang"/>
        <w:rPr>
          <w:rFonts w:ascii="Times New Roman" w:hAnsi="Times New Roman"/>
        </w:rPr>
      </w:pPr>
      <w:r w:rsidRPr="00B60A16">
        <w:rPr>
          <w:rFonts w:ascii="Times New Roman" w:hAnsi="Times New Roman"/>
        </w:rPr>
        <w:t xml:space="preserve">Klein, Julie Thompson. 1995. </w:t>
      </w:r>
      <w:r>
        <w:rPr>
          <w:rFonts w:ascii="Times New Roman" w:hAnsi="Times New Roman"/>
        </w:rPr>
        <w:t>“</w:t>
      </w:r>
      <w:r w:rsidRPr="00B60A16">
        <w:rPr>
          <w:rFonts w:ascii="Times New Roman" w:hAnsi="Times New Roman"/>
        </w:rPr>
        <w:t>Interdisciplinarity and Adult Learners.</w:t>
      </w:r>
      <w:r>
        <w:rPr>
          <w:rFonts w:ascii="Times New Roman" w:hAnsi="Times New Roman"/>
        </w:rPr>
        <w:t>”</w:t>
      </w:r>
      <w:r w:rsidRPr="00B60A16">
        <w:rPr>
          <w:rFonts w:ascii="Times New Roman" w:hAnsi="Times New Roman"/>
        </w:rPr>
        <w:t xml:space="preserve"> </w:t>
      </w:r>
      <w:r w:rsidRPr="00667D89">
        <w:rPr>
          <w:rFonts w:ascii="Times New Roman" w:hAnsi="Times New Roman"/>
          <w:i/>
        </w:rPr>
        <w:t>Journal of Graduate Liberal Studies</w:t>
      </w:r>
      <w:r>
        <w:rPr>
          <w:rFonts w:ascii="Times New Roman" w:hAnsi="Times New Roman"/>
        </w:rPr>
        <w:t xml:space="preserve"> 1 (1): 113–</w:t>
      </w:r>
      <w:r w:rsidRPr="00B60A16">
        <w:rPr>
          <w:rFonts w:ascii="Times New Roman" w:hAnsi="Times New Roman"/>
        </w:rPr>
        <w:t>26.</w:t>
      </w:r>
    </w:p>
    <w:p w14:paraId="09D14E23" w14:textId="77777777" w:rsidR="000B70E6" w:rsidRDefault="000B70E6" w:rsidP="000B70E6">
      <w:pPr>
        <w:rPr>
          <w:rFonts w:ascii="Cambria" w:hAnsi="Cambria"/>
          <w:sz w:val="22"/>
          <w:szCs w:val="22"/>
        </w:rPr>
      </w:pPr>
    </w:p>
    <w:p w14:paraId="3DAF4C63" w14:textId="77777777" w:rsidR="000B70E6" w:rsidRDefault="000B70E6" w:rsidP="000B70E6">
      <w:pPr>
        <w:rPr>
          <w:rFonts w:ascii="Cambria" w:hAnsi="Cambria"/>
          <w:sz w:val="22"/>
          <w:szCs w:val="22"/>
        </w:rPr>
      </w:pPr>
    </w:p>
    <w:p w14:paraId="246E1823" w14:textId="77777777" w:rsidR="000223C2" w:rsidRDefault="000223C2" w:rsidP="000B70E6">
      <w:pPr>
        <w:rPr>
          <w:rFonts w:ascii="Cambria" w:hAnsi="Cambria"/>
          <w:sz w:val="22"/>
          <w:szCs w:val="22"/>
        </w:rPr>
      </w:pPr>
    </w:p>
    <w:p w14:paraId="09124A3C" w14:textId="77777777" w:rsidR="000B70E6" w:rsidRDefault="000B70E6" w:rsidP="000B70E6">
      <w:pPr>
        <w:rPr>
          <w:rFonts w:ascii="Cambria" w:hAnsi="Cambria"/>
          <w:sz w:val="22"/>
          <w:szCs w:val="22"/>
        </w:rPr>
      </w:pPr>
      <w:r w:rsidRPr="002B44D3">
        <w:rPr>
          <w:rFonts w:ascii="Cambria" w:hAnsi="Cambria"/>
          <w:sz w:val="22"/>
          <w:szCs w:val="22"/>
        </w:rPr>
        <w:t>Please be sure to check your parenthetical citations and source citations in notes carefully against the bibliography for accuracy and consistency.</w:t>
      </w:r>
    </w:p>
    <w:p w14:paraId="1DB6923A" w14:textId="77777777" w:rsidR="000B70E6" w:rsidRPr="00C072CC" w:rsidRDefault="000B70E6" w:rsidP="000B70E6">
      <w:pPr>
        <w:rPr>
          <w:rFonts w:ascii="Cambria" w:hAnsi="Cambria"/>
          <w:sz w:val="22"/>
          <w:szCs w:val="22"/>
        </w:rPr>
      </w:pPr>
      <w:r>
        <w:rPr>
          <w:rFonts w:ascii="Cambria" w:hAnsi="Cambria"/>
          <w:i/>
          <w:sz w:val="22"/>
          <w:szCs w:val="22"/>
        </w:rPr>
        <w:tab/>
        <w:t>Also n</w:t>
      </w:r>
      <w:r w:rsidRPr="004D0D5A">
        <w:rPr>
          <w:rFonts w:ascii="Cambria" w:hAnsi="Cambria"/>
          <w:i/>
          <w:sz w:val="22"/>
          <w:szCs w:val="22"/>
        </w:rPr>
        <w:t>ote:</w:t>
      </w:r>
      <w:r>
        <w:rPr>
          <w:rFonts w:ascii="Cambria" w:hAnsi="Cambria"/>
          <w:sz w:val="22"/>
          <w:szCs w:val="22"/>
        </w:rPr>
        <w:t xml:space="preserve"> T</w:t>
      </w:r>
      <w:r w:rsidRPr="00C072CC">
        <w:rPr>
          <w:rFonts w:ascii="Cambria" w:hAnsi="Cambria"/>
          <w:sz w:val="22"/>
          <w:szCs w:val="22"/>
        </w:rPr>
        <w:t>he University Press of Virginia became the University</w:t>
      </w:r>
      <w:r>
        <w:rPr>
          <w:rFonts w:ascii="Cambria" w:hAnsi="Cambria"/>
          <w:sz w:val="22"/>
          <w:szCs w:val="22"/>
        </w:rPr>
        <w:t xml:space="preserve"> of Virginia Press in July 2002</w:t>
      </w:r>
      <w:r w:rsidRPr="00C072CC">
        <w:rPr>
          <w:rFonts w:ascii="Cambria" w:hAnsi="Cambria"/>
          <w:sz w:val="22"/>
          <w:szCs w:val="22"/>
        </w:rPr>
        <w:t xml:space="preserve"> </w:t>
      </w:r>
      <w:r>
        <w:rPr>
          <w:rFonts w:ascii="Cambria" w:hAnsi="Cambria"/>
          <w:sz w:val="22"/>
          <w:szCs w:val="22"/>
        </w:rPr>
        <w:t>(hence</w:t>
      </w:r>
      <w:r w:rsidRPr="00C072CC">
        <w:rPr>
          <w:rFonts w:ascii="Cambria" w:hAnsi="Cambria"/>
          <w:sz w:val="22"/>
          <w:szCs w:val="22"/>
        </w:rPr>
        <w:t xml:space="preserve"> the discrepancy in names above</w:t>
      </w:r>
      <w:r>
        <w:rPr>
          <w:rFonts w:ascii="Cambria" w:hAnsi="Cambria"/>
          <w:sz w:val="22"/>
          <w:szCs w:val="22"/>
        </w:rPr>
        <w:t>)</w:t>
      </w:r>
      <w:r w:rsidRPr="00C072CC">
        <w:rPr>
          <w:rFonts w:ascii="Cambria" w:hAnsi="Cambria"/>
          <w:sz w:val="22"/>
          <w:szCs w:val="22"/>
        </w:rPr>
        <w:t>.</w:t>
      </w:r>
    </w:p>
    <w:p w14:paraId="001477EB" w14:textId="77777777" w:rsidR="000B70E6" w:rsidRPr="00C072CC" w:rsidRDefault="000B70E6" w:rsidP="000B70E6">
      <w:pPr>
        <w:rPr>
          <w:rFonts w:ascii="Cambria" w:hAnsi="Cambria"/>
          <w:sz w:val="22"/>
          <w:szCs w:val="22"/>
        </w:rPr>
      </w:pPr>
      <w:r>
        <w:br w:type="page"/>
      </w:r>
    </w:p>
    <w:p w14:paraId="63B52309" w14:textId="77777777" w:rsidR="00AA15E2" w:rsidRPr="00211BCA" w:rsidRDefault="00AA15E2" w:rsidP="00AA15E2">
      <w:pPr>
        <w:rPr>
          <w:rFonts w:ascii="Cambria" w:hAnsi="Cambria"/>
          <w:sz w:val="22"/>
          <w:szCs w:val="22"/>
        </w:rPr>
      </w:pPr>
    </w:p>
    <w:p w14:paraId="370DF1AD" w14:textId="739F244B" w:rsidR="00AA15E2" w:rsidRDefault="00AA15E2" w:rsidP="00AA15E2">
      <w:pPr>
        <w:pStyle w:val="Heading1"/>
      </w:pPr>
      <w:r>
        <w:t>3</w:t>
      </w:r>
      <w:r>
        <w:t xml:space="preserve">. </w:t>
      </w:r>
      <w:r>
        <w:t>Illustrations</w:t>
      </w:r>
    </w:p>
    <w:p w14:paraId="0A526922" w14:textId="122EE767" w:rsidR="000B70E6" w:rsidRPr="00C072CC" w:rsidRDefault="000B70E6" w:rsidP="000B70E6">
      <w:pPr>
        <w:rPr>
          <w:rFonts w:ascii="Cambria" w:hAnsi="Cambria"/>
          <w:sz w:val="22"/>
          <w:szCs w:val="22"/>
        </w:rPr>
      </w:pPr>
      <w:r w:rsidRPr="00C072CC">
        <w:rPr>
          <w:rFonts w:ascii="Cambria" w:hAnsi="Cambria"/>
          <w:sz w:val="22"/>
          <w:szCs w:val="22"/>
        </w:rPr>
        <w:t>If you are considering submitting art for use in your book, please keep in mind that illustrations should not be included simply to make a work appear more attractive. Illustrations should play a</w:t>
      </w:r>
      <w:r>
        <w:rPr>
          <w:rFonts w:ascii="Cambria" w:hAnsi="Cambria"/>
          <w:sz w:val="22"/>
          <w:szCs w:val="22"/>
        </w:rPr>
        <w:t>n</w:t>
      </w:r>
      <w:r w:rsidRPr="00C072CC">
        <w:rPr>
          <w:rFonts w:ascii="Cambria" w:hAnsi="Cambria"/>
          <w:sz w:val="22"/>
          <w:szCs w:val="22"/>
        </w:rPr>
        <w:t xml:space="preserve"> </w:t>
      </w:r>
      <w:r>
        <w:rPr>
          <w:rFonts w:ascii="Cambria" w:hAnsi="Cambria"/>
          <w:sz w:val="22"/>
          <w:szCs w:val="22"/>
        </w:rPr>
        <w:t>integral</w:t>
      </w:r>
      <w:r w:rsidRPr="00C072CC">
        <w:rPr>
          <w:rFonts w:ascii="Cambria" w:hAnsi="Cambria"/>
          <w:sz w:val="22"/>
          <w:szCs w:val="22"/>
        </w:rPr>
        <w:t xml:space="preserve"> role, reinforcing editorial p</w:t>
      </w:r>
      <w:r>
        <w:rPr>
          <w:rFonts w:ascii="Cambria" w:hAnsi="Cambria"/>
          <w:sz w:val="22"/>
          <w:szCs w:val="22"/>
        </w:rPr>
        <w:t xml:space="preserve">oints in the text or </w:t>
      </w:r>
      <w:r w:rsidRPr="00C072CC">
        <w:rPr>
          <w:rFonts w:ascii="Cambria" w:hAnsi="Cambria"/>
          <w:sz w:val="22"/>
          <w:szCs w:val="22"/>
        </w:rPr>
        <w:t>further</w:t>
      </w:r>
      <w:r>
        <w:rPr>
          <w:rFonts w:ascii="Cambria" w:hAnsi="Cambria"/>
          <w:sz w:val="22"/>
          <w:szCs w:val="22"/>
        </w:rPr>
        <w:t>ing</w:t>
      </w:r>
      <w:r w:rsidRPr="00C072CC">
        <w:rPr>
          <w:rFonts w:ascii="Cambria" w:hAnsi="Cambria"/>
          <w:sz w:val="22"/>
          <w:szCs w:val="22"/>
        </w:rPr>
        <w:t xml:space="preserve"> the reader</w:t>
      </w:r>
      <w:r>
        <w:rPr>
          <w:rFonts w:ascii="Cambria" w:hAnsi="Cambria"/>
          <w:sz w:val="22"/>
          <w:szCs w:val="22"/>
        </w:rPr>
        <w:t>’</w:t>
      </w:r>
      <w:r w:rsidRPr="00C072CC">
        <w:rPr>
          <w:rFonts w:ascii="Cambria" w:hAnsi="Cambria"/>
          <w:sz w:val="22"/>
          <w:szCs w:val="22"/>
        </w:rPr>
        <w:t>s understanding of issues you discuss. Please be judicious in selecting illustrations. Certain kinds of illustrations can be time-consuming or costly to produce for print production. In addition, permissions restrictions can complicate our ability to sell digital editions of your work or to reach overseas markets. Many books, of course, will and should contain only text.</w:t>
      </w:r>
    </w:p>
    <w:p w14:paraId="1697FB52" w14:textId="631861C2" w:rsidR="000B70E6" w:rsidRPr="00C072CC" w:rsidRDefault="000B70E6" w:rsidP="000B70E6">
      <w:pPr>
        <w:rPr>
          <w:rFonts w:ascii="Cambria" w:hAnsi="Cambria"/>
          <w:sz w:val="22"/>
          <w:szCs w:val="22"/>
        </w:rPr>
      </w:pPr>
      <w:r w:rsidRPr="00C072CC">
        <w:rPr>
          <w:rFonts w:ascii="Cambria" w:hAnsi="Cambria"/>
          <w:sz w:val="22"/>
          <w:szCs w:val="22"/>
        </w:rPr>
        <w:tab/>
        <w:t xml:space="preserve">If you and your acquisitions editor agree that artwork is necessary, please refer closely to this document, and please consult the </w:t>
      </w:r>
      <w:r w:rsidR="002A664B" w:rsidRPr="00B92CAD">
        <w:rPr>
          <w:rFonts w:ascii="Cambria" w:hAnsi="Cambria"/>
          <w:sz w:val="22"/>
          <w:szCs w:val="22"/>
        </w:rPr>
        <w:t>Art Log</w:t>
      </w:r>
      <w:r w:rsidRPr="00C072CC">
        <w:rPr>
          <w:rFonts w:ascii="Cambria" w:hAnsi="Cambria"/>
          <w:sz w:val="22"/>
          <w:szCs w:val="22"/>
        </w:rPr>
        <w:t xml:space="preserve">, found on the </w:t>
      </w:r>
      <w:r>
        <w:rPr>
          <w:rFonts w:ascii="Cambria" w:hAnsi="Cambria"/>
          <w:sz w:val="22"/>
          <w:szCs w:val="22"/>
        </w:rPr>
        <w:t>“</w:t>
      </w:r>
      <w:r w:rsidRPr="00C072CC">
        <w:rPr>
          <w:rFonts w:ascii="Cambria" w:hAnsi="Cambria"/>
          <w:sz w:val="22"/>
          <w:szCs w:val="22"/>
        </w:rPr>
        <w:t>For Authors</w:t>
      </w:r>
      <w:r>
        <w:rPr>
          <w:rFonts w:ascii="Cambria" w:hAnsi="Cambria"/>
          <w:sz w:val="22"/>
          <w:szCs w:val="22"/>
        </w:rPr>
        <w:t>”</w:t>
      </w:r>
      <w:r w:rsidRPr="00C072CC">
        <w:rPr>
          <w:rFonts w:ascii="Cambria" w:hAnsi="Cambria"/>
          <w:sz w:val="22"/>
          <w:szCs w:val="22"/>
        </w:rPr>
        <w:t xml:space="preserve"> portion of our website. It </w:t>
      </w:r>
      <w:r>
        <w:rPr>
          <w:rFonts w:ascii="Cambria" w:hAnsi="Cambria"/>
          <w:sz w:val="22"/>
          <w:szCs w:val="22"/>
        </w:rPr>
        <w:t>is important that the “original art”</w:t>
      </w:r>
      <w:r w:rsidRPr="00C072CC">
        <w:rPr>
          <w:rFonts w:ascii="Cambria" w:hAnsi="Cambria"/>
          <w:sz w:val="22"/>
          <w:szCs w:val="22"/>
        </w:rPr>
        <w:t xml:space="preserve"> you submit for reproduction purposes be of high quality.</w:t>
      </w:r>
    </w:p>
    <w:p w14:paraId="5F913495" w14:textId="77777777" w:rsidR="000B70E6" w:rsidRPr="00C072CC" w:rsidRDefault="000B70E6" w:rsidP="000B70E6">
      <w:pPr>
        <w:rPr>
          <w:rFonts w:ascii="Cambria" w:hAnsi="Cambria"/>
          <w:sz w:val="22"/>
          <w:szCs w:val="22"/>
        </w:rPr>
      </w:pPr>
      <w:r w:rsidRPr="00C072CC">
        <w:rPr>
          <w:rFonts w:ascii="Cambria" w:hAnsi="Cambria"/>
          <w:sz w:val="22"/>
          <w:szCs w:val="22"/>
        </w:rPr>
        <w:tab/>
        <w:t xml:space="preserve">Please remember that permission must often be obtained for the use of copyrighted illustrations, as well as for material from archives or other private sources, and permissions can be time-consuming and costly to secure. Please refer to the section on </w:t>
      </w:r>
      <w:r w:rsidRPr="00A76B0C">
        <w:rPr>
          <w:rFonts w:ascii="Cambria" w:hAnsi="Cambria"/>
          <w:sz w:val="22"/>
          <w:szCs w:val="22"/>
        </w:rPr>
        <w:t>permissions</w:t>
      </w:r>
      <w:r w:rsidRPr="00F17B58">
        <w:rPr>
          <w:rFonts w:ascii="Cambria" w:hAnsi="Cambria"/>
          <w:sz w:val="22"/>
          <w:szCs w:val="22"/>
        </w:rPr>
        <w:t xml:space="preserve"> </w:t>
      </w:r>
      <w:r w:rsidRPr="00C072CC">
        <w:rPr>
          <w:rFonts w:ascii="Cambria" w:hAnsi="Cambria"/>
          <w:sz w:val="22"/>
          <w:szCs w:val="22"/>
        </w:rPr>
        <w:t>in this guide, and begin to procure any necessary permissions as soon as you are able.</w:t>
      </w:r>
    </w:p>
    <w:p w14:paraId="609B1005" w14:textId="77777777" w:rsidR="000B70E6" w:rsidRPr="00C072CC" w:rsidRDefault="000B70E6" w:rsidP="000B70E6">
      <w:pPr>
        <w:rPr>
          <w:rFonts w:ascii="Cambria" w:hAnsi="Cambria"/>
          <w:sz w:val="22"/>
          <w:szCs w:val="22"/>
        </w:rPr>
      </w:pPr>
      <w:r w:rsidRPr="00C072CC">
        <w:rPr>
          <w:rFonts w:ascii="Cambria" w:hAnsi="Cambria"/>
          <w:sz w:val="22"/>
          <w:szCs w:val="22"/>
        </w:rPr>
        <w:tab/>
        <w:t>Also remember that the size at which your illustrations appear will be determined both by the book page and by the reproduction size and quality of the originals you submit. Sizing may limit the degree of detail that can be represented for certain illustrations. In a standard-sized book, the maximum width of an illustration is usually 5 inches; most illustrations will be set smaller. Reducing your image on a photocopier may help give you a sense of how the final image may appear in print, to help you determine legibility even after a reduction in size.</w:t>
      </w:r>
    </w:p>
    <w:p w14:paraId="37C26C21" w14:textId="77777777" w:rsidR="000B70E6" w:rsidRPr="00C072CC" w:rsidRDefault="000B70E6" w:rsidP="000B70E6">
      <w:pPr>
        <w:rPr>
          <w:rFonts w:ascii="Cambria" w:hAnsi="Cambria"/>
          <w:sz w:val="22"/>
          <w:szCs w:val="22"/>
        </w:rPr>
      </w:pPr>
      <w:r w:rsidRPr="00C072CC">
        <w:rPr>
          <w:rFonts w:ascii="Cambria" w:hAnsi="Cambria"/>
          <w:sz w:val="22"/>
          <w:szCs w:val="22"/>
        </w:rPr>
        <w:tab/>
        <w:t xml:space="preserve">You will also want to consider the placement of images, which are often set near the relevant discussion in the text. It can be difficult to set images that are clustered together too closely, </w:t>
      </w:r>
      <w:r w:rsidRPr="00C072CC">
        <w:rPr>
          <w:rFonts w:ascii="Cambria" w:hAnsi="Cambria"/>
          <w:sz w:val="22"/>
          <w:szCs w:val="22"/>
        </w:rPr>
        <w:t>so please be selective in your choices and careful about placement suggestions.</w:t>
      </w:r>
    </w:p>
    <w:p w14:paraId="38BAFF70" w14:textId="7C3F3E41" w:rsidR="000B70E6" w:rsidRPr="00C072CC" w:rsidRDefault="000B70E6" w:rsidP="000B70E6">
      <w:pPr>
        <w:rPr>
          <w:rFonts w:ascii="Cambria" w:hAnsi="Cambria"/>
          <w:sz w:val="22"/>
          <w:szCs w:val="22"/>
        </w:rPr>
      </w:pPr>
      <w:r w:rsidRPr="00C072CC">
        <w:rPr>
          <w:rFonts w:ascii="Cambria" w:hAnsi="Cambria"/>
          <w:sz w:val="22"/>
          <w:szCs w:val="22"/>
        </w:rPr>
        <w:tab/>
        <w:t>It is helpful if your text describes the important aspects of the image you are discussing, in case an i</w:t>
      </w:r>
      <w:r>
        <w:rPr>
          <w:rFonts w:ascii="Cambria" w:hAnsi="Cambria"/>
          <w:sz w:val="22"/>
          <w:szCs w:val="22"/>
        </w:rPr>
        <w:t>mage is not viewable in a digital/electronic vers</w:t>
      </w:r>
      <w:r w:rsidRPr="00C072CC">
        <w:rPr>
          <w:rFonts w:ascii="Cambria" w:hAnsi="Cambria"/>
          <w:sz w:val="22"/>
          <w:szCs w:val="22"/>
        </w:rPr>
        <w:t>ion of your work</w:t>
      </w:r>
      <w:r w:rsidR="00306BA4">
        <w:rPr>
          <w:rFonts w:ascii="Cambria" w:hAnsi="Cambria"/>
          <w:sz w:val="22"/>
          <w:szCs w:val="22"/>
        </w:rPr>
        <w:t xml:space="preserve"> and to aid accessibility</w:t>
      </w:r>
      <w:r w:rsidRPr="00C072CC">
        <w:rPr>
          <w:rFonts w:ascii="Cambria" w:hAnsi="Cambria"/>
          <w:sz w:val="22"/>
          <w:szCs w:val="22"/>
        </w:rPr>
        <w:t>.</w:t>
      </w:r>
    </w:p>
    <w:p w14:paraId="78E6302B" w14:textId="524C031E" w:rsidR="000B70E6" w:rsidRDefault="000B70E6" w:rsidP="000B70E6">
      <w:pPr>
        <w:rPr>
          <w:rFonts w:ascii="Cambria" w:hAnsi="Cambria"/>
          <w:sz w:val="22"/>
          <w:szCs w:val="22"/>
        </w:rPr>
      </w:pPr>
      <w:r w:rsidRPr="00C072CC">
        <w:rPr>
          <w:rFonts w:ascii="Cambria" w:hAnsi="Cambria"/>
          <w:sz w:val="22"/>
          <w:szCs w:val="22"/>
        </w:rPr>
        <w:tab/>
        <w:t xml:space="preserve">If certain details of an illustration are discussed in your text or captions, please call these to our attention. We may be able to crop the illustration to focus on these details. </w:t>
      </w:r>
      <w:r w:rsidRPr="00BC6C48">
        <w:rPr>
          <w:rFonts w:ascii="Cambria" w:hAnsi="Cambria"/>
          <w:sz w:val="22"/>
          <w:szCs w:val="22"/>
        </w:rPr>
        <w:t>I</w:t>
      </w:r>
      <w:r>
        <w:rPr>
          <w:rFonts w:ascii="Cambria" w:hAnsi="Cambria"/>
          <w:sz w:val="22"/>
          <w:szCs w:val="22"/>
        </w:rPr>
        <w:t>n the same vein, i</w:t>
      </w:r>
      <w:r w:rsidRPr="00BC6C48">
        <w:rPr>
          <w:rFonts w:ascii="Cambria" w:hAnsi="Cambria"/>
          <w:sz w:val="22"/>
          <w:szCs w:val="22"/>
        </w:rPr>
        <w:t xml:space="preserve">f only a portion of the </w:t>
      </w:r>
      <w:r w:rsidR="00795B8B">
        <w:rPr>
          <w:rFonts w:ascii="Cambria" w:hAnsi="Cambria"/>
          <w:sz w:val="22"/>
          <w:szCs w:val="22"/>
        </w:rPr>
        <w:t>image</w:t>
      </w:r>
      <w:r w:rsidRPr="00BC6C48">
        <w:rPr>
          <w:rFonts w:ascii="Cambria" w:hAnsi="Cambria"/>
          <w:sz w:val="22"/>
          <w:szCs w:val="22"/>
        </w:rPr>
        <w:t xml:space="preserve"> is to be used, clearly indicate </w:t>
      </w:r>
      <w:r w:rsidR="00F20AFA">
        <w:rPr>
          <w:rFonts w:ascii="Cambria" w:hAnsi="Cambria"/>
          <w:sz w:val="22"/>
          <w:szCs w:val="22"/>
        </w:rPr>
        <w:t xml:space="preserve">to us </w:t>
      </w:r>
      <w:r w:rsidRPr="00BC6C48">
        <w:rPr>
          <w:rFonts w:ascii="Cambria" w:hAnsi="Cambria"/>
          <w:sz w:val="22"/>
          <w:szCs w:val="22"/>
        </w:rPr>
        <w:t>your preferred cropping</w:t>
      </w:r>
      <w:r>
        <w:rPr>
          <w:rFonts w:ascii="Cambria" w:hAnsi="Cambria"/>
          <w:sz w:val="22"/>
          <w:szCs w:val="22"/>
        </w:rPr>
        <w:t>.</w:t>
      </w:r>
    </w:p>
    <w:p w14:paraId="31D2E293" w14:textId="77777777" w:rsidR="000B70E6" w:rsidRPr="00C072CC" w:rsidRDefault="000B70E6" w:rsidP="000B70E6">
      <w:pPr>
        <w:rPr>
          <w:rFonts w:ascii="Cambria" w:hAnsi="Cambria"/>
          <w:sz w:val="22"/>
          <w:szCs w:val="22"/>
        </w:rPr>
      </w:pPr>
    </w:p>
    <w:p w14:paraId="024AEC1C" w14:textId="77777777" w:rsidR="000B70E6" w:rsidRPr="00C072CC" w:rsidRDefault="000B70E6" w:rsidP="000B70E6">
      <w:pPr>
        <w:rPr>
          <w:rFonts w:ascii="Cambria" w:hAnsi="Cambria"/>
          <w:sz w:val="22"/>
          <w:szCs w:val="22"/>
        </w:rPr>
      </w:pPr>
      <w:r w:rsidRPr="00C072CC">
        <w:rPr>
          <w:rFonts w:ascii="Cambria" w:hAnsi="Cambria"/>
          <w:sz w:val="22"/>
          <w:szCs w:val="22"/>
        </w:rPr>
        <w:t xml:space="preserve">There are two general categories of illustrations: </w:t>
      </w:r>
      <w:r>
        <w:rPr>
          <w:rFonts w:ascii="Cambria" w:hAnsi="Cambria"/>
          <w:sz w:val="22"/>
          <w:szCs w:val="22"/>
        </w:rPr>
        <w:t>photographs and line art</w:t>
      </w:r>
      <w:r w:rsidRPr="00C072CC">
        <w:rPr>
          <w:rFonts w:ascii="Cambria" w:hAnsi="Cambria"/>
          <w:sz w:val="22"/>
          <w:szCs w:val="22"/>
        </w:rPr>
        <w:t>. Tables, although textual and thus not technically illustrations, are also treated in this section.</w:t>
      </w:r>
    </w:p>
    <w:p w14:paraId="0F50A553" w14:textId="77777777" w:rsidR="000B70E6" w:rsidRDefault="000B70E6" w:rsidP="000B70E6">
      <w:pPr>
        <w:pStyle w:val="Heading2"/>
      </w:pPr>
      <w:r>
        <w:t>Photographs</w:t>
      </w:r>
    </w:p>
    <w:p w14:paraId="23E308A5" w14:textId="77777777" w:rsidR="000B70E6" w:rsidRPr="00BC6C48" w:rsidRDefault="000B70E6" w:rsidP="000B70E6">
      <w:pPr>
        <w:rPr>
          <w:rFonts w:ascii="Cambria" w:hAnsi="Cambria"/>
          <w:sz w:val="22"/>
          <w:szCs w:val="22"/>
        </w:rPr>
      </w:pPr>
      <w:r w:rsidRPr="00BC6C48">
        <w:rPr>
          <w:rFonts w:ascii="Cambria" w:hAnsi="Cambria"/>
          <w:sz w:val="22"/>
          <w:szCs w:val="22"/>
        </w:rPr>
        <w:t>Photographs (sometimes referred to as halftones), in addition to the standard photograph, can include photographs or scans of paintings, historical maps, or other original documents that contain shades of gray.</w:t>
      </w:r>
    </w:p>
    <w:p w14:paraId="57CF61DB" w14:textId="49207369" w:rsidR="000B70E6" w:rsidRPr="00BC6C48" w:rsidRDefault="000B70E6" w:rsidP="000B70E6">
      <w:pPr>
        <w:rPr>
          <w:rFonts w:ascii="Cambria" w:hAnsi="Cambria"/>
          <w:sz w:val="22"/>
          <w:szCs w:val="22"/>
        </w:rPr>
      </w:pPr>
      <w:r w:rsidRPr="00BC6C48">
        <w:rPr>
          <w:rFonts w:ascii="Cambria" w:hAnsi="Cambria"/>
          <w:sz w:val="22"/>
          <w:szCs w:val="22"/>
        </w:rPr>
        <w:tab/>
        <w:t>Photographs submitted as part of your art program should be as crisp and distinct as possible: in every generation of reproduction, there is an unavoidable loss of fidelity to the original.</w:t>
      </w:r>
    </w:p>
    <w:p w14:paraId="1711FF89" w14:textId="7FC2304D" w:rsidR="000B70E6" w:rsidRDefault="000B70E6" w:rsidP="000B70E6">
      <w:pPr>
        <w:rPr>
          <w:rFonts w:ascii="Cambria" w:hAnsi="Cambria"/>
          <w:sz w:val="22"/>
          <w:szCs w:val="22"/>
        </w:rPr>
      </w:pPr>
      <w:r w:rsidRPr="00BC6C48">
        <w:rPr>
          <w:rFonts w:ascii="Cambria" w:hAnsi="Cambria"/>
          <w:sz w:val="22"/>
          <w:szCs w:val="22"/>
        </w:rPr>
        <w:tab/>
        <w:t>Most photographs will be submitted in digital form</w:t>
      </w:r>
      <w:r>
        <w:rPr>
          <w:rFonts w:ascii="Cambria" w:hAnsi="Cambria"/>
          <w:sz w:val="22"/>
          <w:szCs w:val="22"/>
        </w:rPr>
        <w:t>, discussed below under “Scans and Digital Artwork.”</w:t>
      </w:r>
    </w:p>
    <w:p w14:paraId="2884E956" w14:textId="77777777" w:rsidR="000B70E6" w:rsidRDefault="000B70E6" w:rsidP="000B70E6">
      <w:pPr>
        <w:pStyle w:val="Heading2"/>
      </w:pPr>
      <w:r>
        <w:t>Line Art</w:t>
      </w:r>
    </w:p>
    <w:p w14:paraId="0DF8556C" w14:textId="6A4CFAF0" w:rsidR="000B70E6" w:rsidRPr="00AF3B19" w:rsidRDefault="000B70E6" w:rsidP="000B70E6">
      <w:pPr>
        <w:rPr>
          <w:rFonts w:ascii="Cambria" w:hAnsi="Cambria"/>
          <w:sz w:val="22"/>
          <w:szCs w:val="22"/>
        </w:rPr>
      </w:pPr>
      <w:r w:rsidRPr="00BC6C48">
        <w:rPr>
          <w:rFonts w:ascii="Cambria" w:hAnsi="Cambria"/>
          <w:sz w:val="22"/>
          <w:szCs w:val="22"/>
        </w:rPr>
        <w:t xml:space="preserve">Line art is entirely black and white, with no tonal gradations of gray (although shading can be indicated by dots creating tints of black). It can be a pen-and-ink drawing, etching, diagram, graph, or map. </w:t>
      </w:r>
      <w:r w:rsidRPr="00AF3B19">
        <w:rPr>
          <w:rFonts w:ascii="Cambria" w:hAnsi="Cambria"/>
          <w:sz w:val="22"/>
          <w:szCs w:val="22"/>
        </w:rPr>
        <w:t xml:space="preserve">Line art can be hand-drawn </w:t>
      </w:r>
      <w:r w:rsidR="00A24F9C">
        <w:rPr>
          <w:rFonts w:ascii="Cambria" w:hAnsi="Cambria"/>
          <w:sz w:val="22"/>
          <w:szCs w:val="22"/>
        </w:rPr>
        <w:t>though will</w:t>
      </w:r>
      <w:r w:rsidRPr="00AF3B19">
        <w:rPr>
          <w:rFonts w:ascii="Cambria" w:hAnsi="Cambria"/>
          <w:sz w:val="22"/>
          <w:szCs w:val="22"/>
        </w:rPr>
        <w:t xml:space="preserve"> more likely</w:t>
      </w:r>
      <w:r w:rsidR="00A24F9C">
        <w:rPr>
          <w:rFonts w:ascii="Cambria" w:hAnsi="Cambria"/>
          <w:sz w:val="22"/>
          <w:szCs w:val="22"/>
        </w:rPr>
        <w:t xml:space="preserve"> be</w:t>
      </w:r>
      <w:r w:rsidRPr="00AF3B19">
        <w:rPr>
          <w:rFonts w:ascii="Cambria" w:hAnsi="Cambria"/>
          <w:sz w:val="22"/>
          <w:szCs w:val="22"/>
        </w:rPr>
        <w:t xml:space="preserve"> rendered with a computer drawing application.</w:t>
      </w:r>
    </w:p>
    <w:p w14:paraId="0AF1C729" w14:textId="3B911183" w:rsidR="000B70E6" w:rsidRPr="00BC6C48" w:rsidRDefault="000B70E6" w:rsidP="000B70E6">
      <w:pPr>
        <w:rPr>
          <w:rFonts w:ascii="Cambria" w:hAnsi="Cambria"/>
          <w:sz w:val="22"/>
          <w:szCs w:val="22"/>
        </w:rPr>
      </w:pPr>
      <w:r w:rsidRPr="00AF3B19">
        <w:rPr>
          <w:rFonts w:ascii="Cambria" w:hAnsi="Cambria"/>
          <w:sz w:val="22"/>
          <w:szCs w:val="22"/>
        </w:rPr>
        <w:tab/>
        <w:t>If you have created line art using a graphics program, please provide the graphics files in EPS (Encapsulated PostScript) format</w:t>
      </w:r>
      <w:r w:rsidR="00E04D19">
        <w:rPr>
          <w:rFonts w:ascii="Cambria" w:hAnsi="Cambria"/>
          <w:sz w:val="22"/>
          <w:szCs w:val="22"/>
        </w:rPr>
        <w:t>,</w:t>
      </w:r>
      <w:r w:rsidRPr="00AF3B19">
        <w:rPr>
          <w:rFonts w:ascii="Cambria" w:hAnsi="Cambria"/>
          <w:sz w:val="22"/>
          <w:szCs w:val="22"/>
        </w:rPr>
        <w:t xml:space="preserve"> in its original application file</w:t>
      </w:r>
      <w:r w:rsidR="00E04D19">
        <w:rPr>
          <w:rFonts w:ascii="Cambria" w:hAnsi="Cambria"/>
          <w:sz w:val="22"/>
          <w:szCs w:val="22"/>
        </w:rPr>
        <w:t xml:space="preserve">, and as a </w:t>
      </w:r>
      <w:r w:rsidR="00146765">
        <w:rPr>
          <w:rFonts w:ascii="Cambria" w:hAnsi="Cambria"/>
          <w:sz w:val="22"/>
          <w:szCs w:val="22"/>
        </w:rPr>
        <w:t>PDF</w:t>
      </w:r>
      <w:r w:rsidR="00E04D19">
        <w:rPr>
          <w:rFonts w:ascii="Cambria" w:hAnsi="Cambria"/>
          <w:sz w:val="22"/>
          <w:szCs w:val="22"/>
        </w:rPr>
        <w:t xml:space="preserve"> file</w:t>
      </w:r>
      <w:r w:rsidR="00146765">
        <w:rPr>
          <w:rFonts w:ascii="Cambria" w:hAnsi="Cambria"/>
          <w:sz w:val="22"/>
          <w:szCs w:val="22"/>
        </w:rPr>
        <w:t xml:space="preserve"> (this latter for editorial use)</w:t>
      </w:r>
      <w:r w:rsidRPr="00AF3B19">
        <w:rPr>
          <w:rFonts w:ascii="Cambria" w:hAnsi="Cambria"/>
          <w:sz w:val="22"/>
          <w:szCs w:val="22"/>
        </w:rPr>
        <w:t xml:space="preserve">. Digitally produced line art must be at least </w:t>
      </w:r>
      <w:r w:rsidRPr="00AF3B19">
        <w:rPr>
          <w:rFonts w:ascii="Cambria" w:hAnsi="Cambria"/>
          <w:sz w:val="22"/>
          <w:szCs w:val="22"/>
        </w:rPr>
        <w:lastRenderedPageBreak/>
        <w:t>1200</w:t>
      </w:r>
      <w:r>
        <w:rPr>
          <w:rFonts w:ascii="Cambria" w:hAnsi="Cambria"/>
          <w:sz w:val="22"/>
          <w:szCs w:val="22"/>
        </w:rPr>
        <w:t xml:space="preserve"> </w:t>
      </w:r>
      <w:proofErr w:type="spellStart"/>
      <w:r w:rsidRPr="00AF3B19">
        <w:rPr>
          <w:rFonts w:ascii="Cambria" w:hAnsi="Cambria"/>
          <w:sz w:val="22"/>
          <w:szCs w:val="22"/>
        </w:rPr>
        <w:t>ppi</w:t>
      </w:r>
      <w:proofErr w:type="spellEnd"/>
      <w:r w:rsidRPr="00AF3B19">
        <w:rPr>
          <w:rFonts w:ascii="Cambria" w:hAnsi="Cambria"/>
          <w:sz w:val="22"/>
          <w:szCs w:val="22"/>
        </w:rPr>
        <w:t xml:space="preserve"> or 2400 </w:t>
      </w:r>
      <w:proofErr w:type="spellStart"/>
      <w:r w:rsidRPr="00AF3B19">
        <w:rPr>
          <w:rFonts w:ascii="Cambria" w:hAnsi="Cambria"/>
          <w:sz w:val="22"/>
          <w:szCs w:val="22"/>
        </w:rPr>
        <w:t>ppi</w:t>
      </w:r>
      <w:proofErr w:type="spellEnd"/>
      <w:r w:rsidRPr="00AF3B19">
        <w:rPr>
          <w:rFonts w:ascii="Cambria" w:hAnsi="Cambria"/>
          <w:sz w:val="22"/>
          <w:szCs w:val="22"/>
        </w:rPr>
        <w:t xml:space="preserve">, depending on size. Please let us know the platform and software program used; please also provide all fonts used. See below under </w:t>
      </w:r>
      <w:r>
        <w:rPr>
          <w:rFonts w:ascii="Cambria" w:hAnsi="Cambria"/>
          <w:sz w:val="22"/>
          <w:szCs w:val="22"/>
        </w:rPr>
        <w:t>“</w:t>
      </w:r>
      <w:r w:rsidRPr="00AF3B19">
        <w:rPr>
          <w:rFonts w:ascii="Cambria" w:hAnsi="Cambria"/>
          <w:sz w:val="22"/>
          <w:szCs w:val="22"/>
        </w:rPr>
        <w:t>Scans</w:t>
      </w:r>
      <w:r>
        <w:rPr>
          <w:rFonts w:ascii="Cambria" w:hAnsi="Cambria"/>
          <w:sz w:val="22"/>
          <w:szCs w:val="22"/>
        </w:rPr>
        <w:t>”</w:t>
      </w:r>
      <w:r w:rsidRPr="00AF3B19">
        <w:rPr>
          <w:rFonts w:ascii="Cambria" w:hAnsi="Cambria"/>
          <w:sz w:val="22"/>
          <w:szCs w:val="22"/>
        </w:rPr>
        <w:t xml:space="preserve"> for line art that has been scanned.</w:t>
      </w:r>
    </w:p>
    <w:p w14:paraId="787228D6" w14:textId="77777777" w:rsidR="000B70E6" w:rsidRDefault="000B70E6" w:rsidP="000B70E6">
      <w:pPr>
        <w:pStyle w:val="Heading2"/>
      </w:pPr>
      <w:r>
        <w:t>Scans and Digital Artwork</w:t>
      </w:r>
    </w:p>
    <w:p w14:paraId="4E959BBE" w14:textId="77777777" w:rsidR="000B70E6" w:rsidRPr="00BC6C48" w:rsidRDefault="000B70E6" w:rsidP="000B70E6">
      <w:pPr>
        <w:rPr>
          <w:rFonts w:ascii="Cambria" w:hAnsi="Cambria"/>
          <w:sz w:val="22"/>
          <w:szCs w:val="22"/>
        </w:rPr>
      </w:pPr>
      <w:r w:rsidRPr="00597A4B">
        <w:rPr>
          <w:rFonts w:ascii="Cambria" w:hAnsi="Cambria"/>
          <w:sz w:val="22"/>
          <w:szCs w:val="22"/>
        </w:rPr>
        <w:t xml:space="preserve">Scans and digital artwork can present a host of challenges in print production. </w:t>
      </w:r>
      <w:r>
        <w:rPr>
          <w:rFonts w:ascii="Cambria" w:hAnsi="Cambria"/>
          <w:sz w:val="22"/>
          <w:szCs w:val="22"/>
        </w:rPr>
        <w:t>Be aware that i</w:t>
      </w:r>
      <w:r w:rsidRPr="00597A4B">
        <w:rPr>
          <w:rFonts w:ascii="Cambria" w:hAnsi="Cambria"/>
          <w:sz w:val="22"/>
          <w:szCs w:val="22"/>
        </w:rPr>
        <w:t xml:space="preserve">mages that appear clear and of high quality on a computer screen may nevertheless </w:t>
      </w:r>
      <w:r>
        <w:rPr>
          <w:rFonts w:ascii="Cambria" w:hAnsi="Cambria"/>
          <w:sz w:val="22"/>
          <w:szCs w:val="22"/>
        </w:rPr>
        <w:t xml:space="preserve">not reproduce well in print </w:t>
      </w:r>
      <w:r w:rsidRPr="00597A4B">
        <w:rPr>
          <w:rFonts w:ascii="Cambria" w:hAnsi="Cambria"/>
          <w:sz w:val="22"/>
          <w:szCs w:val="22"/>
        </w:rPr>
        <w:t>if there are underlying problems in the digital files. Below follow some guidelines on submitting electronic artwork for best reproduction quality.</w:t>
      </w:r>
    </w:p>
    <w:p w14:paraId="5C84A78E" w14:textId="77777777" w:rsidR="000B70E6" w:rsidRDefault="000B70E6" w:rsidP="000B70E6">
      <w:pPr>
        <w:pStyle w:val="Heading3"/>
      </w:pPr>
      <w:r>
        <w:t>Scans</w:t>
      </w:r>
    </w:p>
    <w:p w14:paraId="681CE320" w14:textId="77777777" w:rsidR="000B70E6" w:rsidRPr="00BC6C48" w:rsidRDefault="000B70E6" w:rsidP="000B70E6">
      <w:pPr>
        <w:rPr>
          <w:rFonts w:ascii="Cambria" w:hAnsi="Cambria"/>
          <w:sz w:val="22"/>
          <w:szCs w:val="22"/>
        </w:rPr>
      </w:pPr>
      <w:r>
        <w:tab/>
      </w:r>
      <w:r w:rsidRPr="00BC6C48">
        <w:rPr>
          <w:rFonts w:ascii="Cambria" w:hAnsi="Cambria"/>
          <w:sz w:val="22"/>
          <w:szCs w:val="22"/>
        </w:rPr>
        <w:t>Scans should be made at 100 percent (full size of the original) from clear, sharp originals, and created in grayscale (not color), with no sharpening features applied, at a minimum of 300</w:t>
      </w:r>
      <w:r>
        <w:rPr>
          <w:rFonts w:ascii="Cambria" w:hAnsi="Cambria"/>
          <w:sz w:val="22"/>
          <w:szCs w:val="22"/>
        </w:rPr>
        <w:t xml:space="preserve"> </w:t>
      </w:r>
      <w:proofErr w:type="spellStart"/>
      <w:r w:rsidRPr="00BC6C48">
        <w:rPr>
          <w:rFonts w:ascii="Cambria" w:hAnsi="Cambria"/>
          <w:sz w:val="22"/>
          <w:szCs w:val="22"/>
        </w:rPr>
        <w:t>ppi</w:t>
      </w:r>
      <w:proofErr w:type="spellEnd"/>
      <w:r w:rsidRPr="00BC6C48">
        <w:rPr>
          <w:rFonts w:ascii="Cambria" w:hAnsi="Cambria"/>
          <w:sz w:val="22"/>
          <w:szCs w:val="22"/>
        </w:rPr>
        <w:t>. Files should be provided as tiffs. If the original is smaller than 5 x 7, the resolution will need to be increased accordingly (typically</w:t>
      </w:r>
      <w:r>
        <w:rPr>
          <w:rFonts w:ascii="Cambria" w:hAnsi="Cambria"/>
          <w:sz w:val="22"/>
          <w:szCs w:val="22"/>
        </w:rPr>
        <w:t>,</w:t>
      </w:r>
      <w:r w:rsidRPr="00BC6C48">
        <w:rPr>
          <w:rFonts w:ascii="Cambria" w:hAnsi="Cambria"/>
          <w:sz w:val="22"/>
          <w:szCs w:val="22"/>
        </w:rPr>
        <w:t xml:space="preserve"> to 600</w:t>
      </w:r>
      <w:r>
        <w:rPr>
          <w:rFonts w:ascii="Cambria" w:hAnsi="Cambria"/>
          <w:sz w:val="22"/>
          <w:szCs w:val="22"/>
        </w:rPr>
        <w:t xml:space="preserve"> </w:t>
      </w:r>
      <w:proofErr w:type="spellStart"/>
      <w:r w:rsidRPr="00BC6C48">
        <w:rPr>
          <w:rFonts w:ascii="Cambria" w:hAnsi="Cambria"/>
          <w:sz w:val="22"/>
          <w:szCs w:val="22"/>
        </w:rPr>
        <w:t>ppi</w:t>
      </w:r>
      <w:proofErr w:type="spellEnd"/>
      <w:r w:rsidRPr="00BC6C48">
        <w:rPr>
          <w:rFonts w:ascii="Cambria" w:hAnsi="Cambria"/>
          <w:sz w:val="22"/>
          <w:szCs w:val="22"/>
        </w:rPr>
        <w:t>).</w:t>
      </w:r>
    </w:p>
    <w:p w14:paraId="37423C16" w14:textId="77777777" w:rsidR="000B70E6" w:rsidRPr="00BC6C48" w:rsidRDefault="000B70E6" w:rsidP="000B70E6">
      <w:pPr>
        <w:rPr>
          <w:rFonts w:ascii="Cambria" w:hAnsi="Cambria"/>
          <w:sz w:val="22"/>
          <w:szCs w:val="22"/>
        </w:rPr>
      </w:pPr>
      <w:r w:rsidRPr="00BC6C48">
        <w:rPr>
          <w:rFonts w:ascii="Cambria" w:hAnsi="Cambria"/>
          <w:sz w:val="22"/>
          <w:szCs w:val="22"/>
        </w:rPr>
        <w:tab/>
        <w:t>Line art scans should be made from clear, sharp originals at 100 percent (full size of the original) in black and white (bitmap) at 1200</w:t>
      </w:r>
      <w:r>
        <w:rPr>
          <w:rFonts w:ascii="Cambria" w:hAnsi="Cambria"/>
          <w:sz w:val="22"/>
          <w:szCs w:val="22"/>
        </w:rPr>
        <w:t xml:space="preserve"> </w:t>
      </w:r>
      <w:proofErr w:type="spellStart"/>
      <w:r w:rsidRPr="00BC6C48">
        <w:rPr>
          <w:rFonts w:ascii="Cambria" w:hAnsi="Cambria"/>
          <w:sz w:val="22"/>
          <w:szCs w:val="22"/>
        </w:rPr>
        <w:t>ppi</w:t>
      </w:r>
      <w:proofErr w:type="spellEnd"/>
      <w:r w:rsidRPr="00BC6C48">
        <w:rPr>
          <w:rFonts w:ascii="Cambria" w:hAnsi="Cambria"/>
          <w:sz w:val="22"/>
          <w:szCs w:val="22"/>
        </w:rPr>
        <w:t xml:space="preserve"> and saved as tiff files. (Again, EPS files are generally usable.) If the original is smaller than 5 x 7, double the resolution to 2400</w:t>
      </w:r>
      <w:r>
        <w:rPr>
          <w:rFonts w:ascii="Cambria" w:hAnsi="Cambria"/>
          <w:sz w:val="22"/>
          <w:szCs w:val="22"/>
        </w:rPr>
        <w:t xml:space="preserve"> </w:t>
      </w:r>
      <w:proofErr w:type="spellStart"/>
      <w:r w:rsidRPr="00BC6C48">
        <w:rPr>
          <w:rFonts w:ascii="Cambria" w:hAnsi="Cambria"/>
          <w:sz w:val="22"/>
          <w:szCs w:val="22"/>
        </w:rPr>
        <w:t>ppi</w:t>
      </w:r>
      <w:proofErr w:type="spellEnd"/>
      <w:r w:rsidRPr="00BC6C48">
        <w:rPr>
          <w:rFonts w:ascii="Cambria" w:hAnsi="Cambria"/>
          <w:sz w:val="22"/>
          <w:szCs w:val="22"/>
        </w:rPr>
        <w:t>. Se</w:t>
      </w:r>
      <w:r w:rsidRPr="00AF3B19">
        <w:rPr>
          <w:rFonts w:ascii="Cambria" w:hAnsi="Cambria"/>
          <w:sz w:val="22"/>
          <w:szCs w:val="22"/>
        </w:rPr>
        <w:t xml:space="preserve">e above under </w:t>
      </w:r>
      <w:r>
        <w:rPr>
          <w:rFonts w:ascii="Cambria" w:hAnsi="Cambria"/>
          <w:sz w:val="22"/>
          <w:szCs w:val="22"/>
        </w:rPr>
        <w:t>“</w:t>
      </w:r>
      <w:r w:rsidRPr="00AF3B19">
        <w:rPr>
          <w:rFonts w:ascii="Cambria" w:hAnsi="Cambria"/>
          <w:sz w:val="22"/>
          <w:szCs w:val="22"/>
        </w:rPr>
        <w:t>Lin</w:t>
      </w:r>
      <w:r w:rsidRPr="00BC6C48">
        <w:rPr>
          <w:rFonts w:ascii="Cambria" w:hAnsi="Cambria"/>
          <w:sz w:val="22"/>
          <w:szCs w:val="22"/>
        </w:rPr>
        <w:t>e Art</w:t>
      </w:r>
      <w:r>
        <w:rPr>
          <w:rFonts w:ascii="Cambria" w:hAnsi="Cambria"/>
          <w:sz w:val="22"/>
          <w:szCs w:val="22"/>
        </w:rPr>
        <w:t>”</w:t>
      </w:r>
      <w:r w:rsidRPr="00BC6C48">
        <w:rPr>
          <w:rFonts w:ascii="Cambria" w:hAnsi="Cambria"/>
          <w:sz w:val="22"/>
          <w:szCs w:val="22"/>
        </w:rPr>
        <w:t xml:space="preserve"> for line art that has been prepared in digital form.</w:t>
      </w:r>
    </w:p>
    <w:p w14:paraId="0307DC55" w14:textId="77777777" w:rsidR="000B70E6" w:rsidRPr="00BC6C48" w:rsidRDefault="000B70E6" w:rsidP="000B70E6">
      <w:pPr>
        <w:rPr>
          <w:rFonts w:ascii="Cambria" w:hAnsi="Cambria"/>
          <w:sz w:val="22"/>
          <w:szCs w:val="22"/>
        </w:rPr>
      </w:pPr>
      <w:r w:rsidRPr="00BC6C48">
        <w:rPr>
          <w:rFonts w:ascii="Cambria" w:hAnsi="Cambria"/>
          <w:sz w:val="22"/>
          <w:szCs w:val="22"/>
        </w:rPr>
        <w:tab/>
        <w:t xml:space="preserve">Do not digitally alter any image you scan or have scanned (including sharpening, </w:t>
      </w:r>
      <w:proofErr w:type="spellStart"/>
      <w:r w:rsidRPr="00BC6C48">
        <w:rPr>
          <w:rFonts w:ascii="Cambria" w:hAnsi="Cambria"/>
          <w:sz w:val="22"/>
          <w:szCs w:val="22"/>
        </w:rPr>
        <w:t>descreening</w:t>
      </w:r>
      <w:proofErr w:type="spellEnd"/>
      <w:r w:rsidRPr="00BC6C48">
        <w:rPr>
          <w:rFonts w:ascii="Cambria" w:hAnsi="Cambria"/>
          <w:sz w:val="22"/>
          <w:szCs w:val="22"/>
        </w:rPr>
        <w:t>, and similar modifications). Please always use an established graphic arts service or library service for scanning.</w:t>
      </w:r>
    </w:p>
    <w:p w14:paraId="5F9C4F2A" w14:textId="77777777" w:rsidR="000B70E6" w:rsidRDefault="000B70E6" w:rsidP="000B70E6">
      <w:pPr>
        <w:pStyle w:val="Heading3"/>
        <w:rPr>
          <w:rFonts w:ascii="Book Antiqua" w:hAnsi="Book Antiqua"/>
          <w:sz w:val="20"/>
        </w:rPr>
      </w:pPr>
      <w:r>
        <w:t xml:space="preserve"> Digital Photographs</w:t>
      </w:r>
    </w:p>
    <w:p w14:paraId="0A95F77F" w14:textId="73354DAD" w:rsidR="000B70E6" w:rsidRPr="00BC6C48" w:rsidRDefault="000B70E6" w:rsidP="000B70E6">
      <w:pPr>
        <w:rPr>
          <w:rFonts w:ascii="Cambria" w:hAnsi="Cambria"/>
          <w:sz w:val="22"/>
          <w:szCs w:val="22"/>
        </w:rPr>
      </w:pPr>
      <w:r>
        <w:tab/>
      </w:r>
      <w:r w:rsidRPr="00BC6C48">
        <w:rPr>
          <w:rFonts w:ascii="Cambria" w:hAnsi="Cambria"/>
          <w:sz w:val="22"/>
          <w:szCs w:val="22"/>
        </w:rPr>
        <w:t>For photographs taken with a digital camera, the camera should be of high quality, the photographs should be taken as 300</w:t>
      </w:r>
      <w:r>
        <w:rPr>
          <w:rFonts w:ascii="Cambria" w:hAnsi="Cambria"/>
          <w:sz w:val="22"/>
          <w:szCs w:val="22"/>
        </w:rPr>
        <w:t xml:space="preserve"> </w:t>
      </w:r>
      <w:proofErr w:type="spellStart"/>
      <w:r w:rsidRPr="00BC6C48">
        <w:rPr>
          <w:rFonts w:ascii="Cambria" w:hAnsi="Cambria"/>
          <w:sz w:val="22"/>
          <w:szCs w:val="22"/>
        </w:rPr>
        <w:t>ppi</w:t>
      </w:r>
      <w:proofErr w:type="spellEnd"/>
      <w:r w:rsidRPr="00BC6C48">
        <w:rPr>
          <w:rFonts w:ascii="Cambria" w:hAnsi="Cambria"/>
          <w:sz w:val="22"/>
          <w:szCs w:val="22"/>
        </w:rPr>
        <w:t xml:space="preserve"> tiffs, and the lowest possible level of sharpening should be applied, with no editing done to the image file. We can accept photographs taken as jpgs when the resolution is </w:t>
      </w:r>
      <w:r w:rsidR="00552070">
        <w:rPr>
          <w:rFonts w:ascii="Cambria" w:hAnsi="Cambria"/>
          <w:sz w:val="22"/>
          <w:szCs w:val="22"/>
        </w:rPr>
        <w:t xml:space="preserve">a minimum of </w:t>
      </w:r>
      <w:r w:rsidRPr="00BC6C48">
        <w:rPr>
          <w:rFonts w:ascii="Cambria" w:hAnsi="Cambria"/>
          <w:sz w:val="22"/>
          <w:szCs w:val="22"/>
        </w:rPr>
        <w:t>300</w:t>
      </w:r>
      <w:r>
        <w:rPr>
          <w:rFonts w:ascii="Cambria" w:hAnsi="Cambria"/>
          <w:sz w:val="22"/>
          <w:szCs w:val="22"/>
        </w:rPr>
        <w:t xml:space="preserve"> </w:t>
      </w:r>
      <w:proofErr w:type="spellStart"/>
      <w:r w:rsidRPr="00BC6C48">
        <w:rPr>
          <w:rFonts w:ascii="Cambria" w:hAnsi="Cambria"/>
          <w:sz w:val="22"/>
          <w:szCs w:val="22"/>
        </w:rPr>
        <w:t>ppi</w:t>
      </w:r>
      <w:proofErr w:type="spellEnd"/>
      <w:r w:rsidRPr="00BC6C48">
        <w:rPr>
          <w:rFonts w:ascii="Cambria" w:hAnsi="Cambria"/>
          <w:sz w:val="22"/>
          <w:szCs w:val="22"/>
        </w:rPr>
        <w:t xml:space="preserve"> and no changes have been made to the file.</w:t>
      </w:r>
    </w:p>
    <w:p w14:paraId="36448992" w14:textId="77777777" w:rsidR="000B70E6" w:rsidRPr="00BC6C48" w:rsidRDefault="000B70E6" w:rsidP="000B70E6">
      <w:pPr>
        <w:rPr>
          <w:rFonts w:ascii="Cambria" w:hAnsi="Cambria"/>
          <w:sz w:val="22"/>
          <w:szCs w:val="22"/>
        </w:rPr>
      </w:pPr>
      <w:r w:rsidRPr="00BC6C48">
        <w:rPr>
          <w:rFonts w:ascii="Cambria" w:hAnsi="Cambria"/>
          <w:sz w:val="22"/>
          <w:szCs w:val="22"/>
        </w:rPr>
        <w:tab/>
        <w:t xml:space="preserve">When providing digital files for color art in which color tone is important, please also submit a </w:t>
      </w:r>
      <w:r>
        <w:rPr>
          <w:rFonts w:ascii="Cambria" w:hAnsi="Cambria"/>
          <w:sz w:val="22"/>
          <w:szCs w:val="22"/>
        </w:rPr>
        <w:t>“</w:t>
      </w:r>
      <w:r w:rsidRPr="00BC6C48">
        <w:rPr>
          <w:rFonts w:ascii="Cambria" w:hAnsi="Cambria"/>
          <w:sz w:val="22"/>
          <w:szCs w:val="22"/>
        </w:rPr>
        <w:t>match</w:t>
      </w:r>
      <w:r>
        <w:rPr>
          <w:rFonts w:ascii="Cambria" w:hAnsi="Cambria"/>
          <w:sz w:val="22"/>
          <w:szCs w:val="22"/>
        </w:rPr>
        <w:t>”</w:t>
      </w:r>
      <w:r w:rsidRPr="00BC6C48">
        <w:rPr>
          <w:rFonts w:ascii="Cambria" w:hAnsi="Cambria"/>
          <w:sz w:val="22"/>
          <w:szCs w:val="22"/>
        </w:rPr>
        <w:t xml:space="preserve"> print </w:t>
      </w:r>
      <w:r w:rsidRPr="00DA02D6">
        <w:rPr>
          <w:rFonts w:ascii="Cambria" w:hAnsi="Cambria"/>
          <w:sz w:val="22"/>
          <w:szCs w:val="22"/>
        </w:rPr>
        <w:t xml:space="preserve">against which we can proof </w:t>
      </w:r>
      <w:r>
        <w:rPr>
          <w:rFonts w:ascii="Cambria" w:hAnsi="Cambria"/>
          <w:sz w:val="22"/>
          <w:szCs w:val="22"/>
        </w:rPr>
        <w:t xml:space="preserve">the color </w:t>
      </w:r>
      <w:r w:rsidRPr="00DA02D6">
        <w:rPr>
          <w:rFonts w:ascii="Cambria" w:hAnsi="Cambria"/>
          <w:sz w:val="22"/>
          <w:szCs w:val="22"/>
        </w:rPr>
        <w:t>at the printing stage</w:t>
      </w:r>
      <w:r w:rsidRPr="00BC6C48">
        <w:rPr>
          <w:rFonts w:ascii="Cambria" w:hAnsi="Cambria"/>
          <w:sz w:val="22"/>
          <w:szCs w:val="22"/>
        </w:rPr>
        <w:t>.</w:t>
      </w:r>
    </w:p>
    <w:p w14:paraId="7E5E75FC" w14:textId="77777777" w:rsidR="000B70E6" w:rsidRDefault="000B70E6" w:rsidP="000B70E6">
      <w:pPr>
        <w:pStyle w:val="Heading2"/>
      </w:pPr>
      <w:r>
        <w:t>Maps, Charts, Graphs</w:t>
      </w:r>
    </w:p>
    <w:p w14:paraId="08E13D7C" w14:textId="10CE95E0" w:rsidR="000B70E6" w:rsidRPr="00BC6C48" w:rsidRDefault="00C17C16" w:rsidP="000B70E6">
      <w:pPr>
        <w:rPr>
          <w:rFonts w:ascii="Cambria" w:hAnsi="Cambria"/>
          <w:sz w:val="22"/>
          <w:szCs w:val="22"/>
        </w:rPr>
      </w:pPr>
      <w:r>
        <w:rPr>
          <w:rFonts w:ascii="Cambria" w:hAnsi="Cambria"/>
          <w:sz w:val="22"/>
          <w:szCs w:val="22"/>
        </w:rPr>
        <w:t>I</w:t>
      </w:r>
      <w:r w:rsidR="000B70E6" w:rsidRPr="00BC6C48">
        <w:rPr>
          <w:rFonts w:ascii="Cambria" w:hAnsi="Cambria"/>
          <w:sz w:val="22"/>
          <w:szCs w:val="22"/>
        </w:rPr>
        <w:t>f you are planning to use a map in your book</w:t>
      </w:r>
      <w:r>
        <w:rPr>
          <w:rFonts w:ascii="Cambria" w:hAnsi="Cambria"/>
          <w:sz w:val="22"/>
          <w:szCs w:val="22"/>
        </w:rPr>
        <w:t>, w</w:t>
      </w:r>
      <w:r w:rsidR="000B70E6" w:rsidRPr="00BC6C48">
        <w:rPr>
          <w:rFonts w:ascii="Cambria" w:hAnsi="Cambria"/>
          <w:sz w:val="22"/>
          <w:szCs w:val="22"/>
        </w:rPr>
        <w:t>e can recommend cartographer</w:t>
      </w:r>
      <w:r>
        <w:rPr>
          <w:rFonts w:ascii="Cambria" w:hAnsi="Cambria"/>
          <w:sz w:val="22"/>
          <w:szCs w:val="22"/>
        </w:rPr>
        <w:t>s</w:t>
      </w:r>
      <w:r w:rsidR="000B70E6" w:rsidRPr="00BC6C48">
        <w:rPr>
          <w:rFonts w:ascii="Cambria" w:hAnsi="Cambria"/>
          <w:sz w:val="22"/>
          <w:szCs w:val="22"/>
        </w:rPr>
        <w:t xml:space="preserve"> who will provide quality maps drafted to our specifications. If map files already exist, we will review them, but please be aware that GIS software and other map-making programs are difficult to adapt to our purposes.</w:t>
      </w:r>
    </w:p>
    <w:p w14:paraId="4400781E" w14:textId="77777777" w:rsidR="000B70E6" w:rsidRPr="00BC6C48" w:rsidRDefault="000B70E6" w:rsidP="000B70E6">
      <w:pPr>
        <w:rPr>
          <w:rFonts w:ascii="Cambria" w:hAnsi="Cambria"/>
          <w:sz w:val="22"/>
          <w:szCs w:val="22"/>
        </w:rPr>
      </w:pPr>
      <w:r w:rsidRPr="00BC6C48">
        <w:rPr>
          <w:rFonts w:ascii="Cambria" w:hAnsi="Cambria"/>
          <w:sz w:val="22"/>
          <w:szCs w:val="22"/>
        </w:rPr>
        <w:tab/>
        <w:t>In preparing maps, charts, and graphs, use special care to ensure consistency both internally and with the text in style, spelling, capitalization, and abbreviation as well as in size of lettering.</w:t>
      </w:r>
    </w:p>
    <w:p w14:paraId="610CE7F8" w14:textId="54FFD81D" w:rsidR="000B70E6" w:rsidRPr="00BC6C48" w:rsidRDefault="000B70E6" w:rsidP="000B70E6">
      <w:pPr>
        <w:rPr>
          <w:rFonts w:ascii="Cambria" w:hAnsi="Cambria"/>
          <w:sz w:val="22"/>
          <w:szCs w:val="22"/>
        </w:rPr>
      </w:pPr>
      <w:r w:rsidRPr="00BC6C48">
        <w:rPr>
          <w:rFonts w:ascii="Cambria" w:hAnsi="Cambria"/>
          <w:sz w:val="22"/>
          <w:szCs w:val="22"/>
        </w:rPr>
        <w:tab/>
        <w:t>Charts, graphs, timelines, and other such graphics should be prepared in a vector-based program, such as Adobe Illustrator, and saved in the EPS file format. They should not include color. Please submit all accompanying fonts and necessary underlying data. Please also supply the drawing application files</w:t>
      </w:r>
      <w:r w:rsidR="00B93F49">
        <w:rPr>
          <w:rFonts w:ascii="Cambria" w:hAnsi="Cambria"/>
          <w:sz w:val="22"/>
          <w:szCs w:val="22"/>
        </w:rPr>
        <w:t xml:space="preserve"> and </w:t>
      </w:r>
      <w:r w:rsidR="00F93F05">
        <w:rPr>
          <w:rFonts w:ascii="Cambria" w:hAnsi="Cambria"/>
          <w:sz w:val="22"/>
          <w:szCs w:val="22"/>
        </w:rPr>
        <w:t xml:space="preserve">the image saved as a </w:t>
      </w:r>
      <w:r w:rsidR="00146765">
        <w:rPr>
          <w:rFonts w:ascii="Cambria" w:hAnsi="Cambria"/>
          <w:sz w:val="22"/>
          <w:szCs w:val="22"/>
        </w:rPr>
        <w:t>PDF for editorial use</w:t>
      </w:r>
      <w:r w:rsidRPr="00BC6C48">
        <w:rPr>
          <w:rFonts w:ascii="Cambria" w:hAnsi="Cambria"/>
          <w:sz w:val="22"/>
          <w:szCs w:val="22"/>
        </w:rPr>
        <w:t>.</w:t>
      </w:r>
    </w:p>
    <w:p w14:paraId="472C0377" w14:textId="77777777" w:rsidR="000B70E6" w:rsidRDefault="000B70E6" w:rsidP="000B70E6">
      <w:pPr>
        <w:pStyle w:val="Heading2"/>
      </w:pPr>
      <w:r>
        <w:t>Downloads</w:t>
      </w:r>
    </w:p>
    <w:p w14:paraId="7E8DB50F" w14:textId="77777777" w:rsidR="000B70E6" w:rsidRPr="00BC6C48" w:rsidRDefault="000B70E6" w:rsidP="000B70E6">
      <w:pPr>
        <w:rPr>
          <w:rFonts w:ascii="Cambria" w:hAnsi="Cambria"/>
          <w:sz w:val="22"/>
          <w:szCs w:val="22"/>
        </w:rPr>
      </w:pPr>
      <w:r w:rsidRPr="00BC6C48">
        <w:rPr>
          <w:rFonts w:ascii="Cambria" w:hAnsi="Cambria"/>
          <w:sz w:val="22"/>
          <w:szCs w:val="22"/>
        </w:rPr>
        <w:t>When down</w:t>
      </w:r>
      <w:r>
        <w:rPr>
          <w:rFonts w:ascii="Cambria" w:hAnsi="Cambria"/>
          <w:sz w:val="22"/>
          <w:szCs w:val="22"/>
        </w:rPr>
        <w:t>loading from a repository</w:t>
      </w:r>
      <w:r w:rsidRPr="00BC6C48">
        <w:rPr>
          <w:rFonts w:ascii="Cambria" w:hAnsi="Cambria"/>
          <w:sz w:val="22"/>
          <w:szCs w:val="22"/>
        </w:rPr>
        <w:t xml:space="preserve">, if the repository provides a </w:t>
      </w:r>
      <w:r>
        <w:rPr>
          <w:rFonts w:ascii="Cambria" w:hAnsi="Cambria"/>
          <w:sz w:val="22"/>
          <w:szCs w:val="22"/>
        </w:rPr>
        <w:t>jpg file</w:t>
      </w:r>
      <w:r w:rsidRPr="00BC6C48">
        <w:rPr>
          <w:rFonts w:ascii="Cambria" w:hAnsi="Cambria"/>
          <w:sz w:val="22"/>
          <w:szCs w:val="22"/>
        </w:rPr>
        <w:t xml:space="preserve">, please submit the file as is. Do not open and resave, as resaving alters the electronic file. </w:t>
      </w:r>
      <w:r>
        <w:rPr>
          <w:rFonts w:ascii="Cambria" w:hAnsi="Cambria"/>
          <w:sz w:val="22"/>
          <w:szCs w:val="22"/>
        </w:rPr>
        <w:t>(</w:t>
      </w:r>
      <w:r w:rsidRPr="00BC6C48">
        <w:rPr>
          <w:rFonts w:ascii="Cambria" w:hAnsi="Cambria"/>
          <w:sz w:val="22"/>
          <w:szCs w:val="22"/>
        </w:rPr>
        <w:t>To rename files, do not open files and save with a new name; always rename using the file directory.</w:t>
      </w:r>
      <w:r>
        <w:rPr>
          <w:rFonts w:ascii="Cambria" w:hAnsi="Cambria"/>
          <w:sz w:val="22"/>
          <w:szCs w:val="22"/>
        </w:rPr>
        <w:t>)</w:t>
      </w:r>
    </w:p>
    <w:p w14:paraId="1D67EF92" w14:textId="77777777" w:rsidR="000B70E6" w:rsidRPr="00BC6C48" w:rsidRDefault="000B70E6" w:rsidP="000B70E6">
      <w:pPr>
        <w:rPr>
          <w:rFonts w:ascii="Cambria" w:hAnsi="Cambria"/>
          <w:sz w:val="22"/>
          <w:szCs w:val="22"/>
        </w:rPr>
      </w:pPr>
      <w:r w:rsidRPr="00BC6C48">
        <w:rPr>
          <w:rFonts w:ascii="Cambria" w:hAnsi="Cambria"/>
          <w:sz w:val="22"/>
          <w:szCs w:val="22"/>
        </w:rPr>
        <w:tab/>
        <w:t>Downloads must be high-resolution (at least 300</w:t>
      </w:r>
      <w:r>
        <w:rPr>
          <w:rFonts w:ascii="Cambria" w:hAnsi="Cambria"/>
          <w:sz w:val="22"/>
          <w:szCs w:val="22"/>
        </w:rPr>
        <w:t xml:space="preserve"> </w:t>
      </w:r>
      <w:proofErr w:type="spellStart"/>
      <w:r w:rsidRPr="00BC6C48">
        <w:rPr>
          <w:rFonts w:ascii="Cambria" w:hAnsi="Cambria"/>
          <w:sz w:val="22"/>
          <w:szCs w:val="22"/>
        </w:rPr>
        <w:t>ppi</w:t>
      </w:r>
      <w:proofErr w:type="spellEnd"/>
      <w:r w:rsidRPr="00BC6C48">
        <w:rPr>
          <w:rFonts w:ascii="Cambria" w:hAnsi="Cambria"/>
          <w:sz w:val="22"/>
          <w:szCs w:val="22"/>
        </w:rPr>
        <w:t xml:space="preserve"> at p</w:t>
      </w:r>
      <w:r>
        <w:rPr>
          <w:rFonts w:ascii="Cambria" w:hAnsi="Cambria"/>
          <w:sz w:val="22"/>
          <w:szCs w:val="22"/>
        </w:rPr>
        <w:t>rintable size) jpg or tiff</w:t>
      </w:r>
      <w:r w:rsidRPr="00BC6C48">
        <w:rPr>
          <w:rFonts w:ascii="Cambria" w:hAnsi="Cambria"/>
          <w:sz w:val="22"/>
          <w:szCs w:val="22"/>
        </w:rPr>
        <w:t xml:space="preserve"> files to be usable.</w:t>
      </w:r>
    </w:p>
    <w:p w14:paraId="375E75E7" w14:textId="77777777" w:rsidR="000B70E6" w:rsidRPr="005951CD" w:rsidRDefault="000B70E6" w:rsidP="000B70E6">
      <w:pPr>
        <w:pStyle w:val="Heading2"/>
      </w:pPr>
      <w:r w:rsidRPr="005951CD">
        <w:t>Unusable Art</w:t>
      </w:r>
    </w:p>
    <w:p w14:paraId="3DDDEBCB" w14:textId="77777777" w:rsidR="000B70E6" w:rsidRPr="00BC6C48" w:rsidRDefault="000B70E6" w:rsidP="000B70E6">
      <w:pPr>
        <w:rPr>
          <w:rFonts w:ascii="Cambria" w:hAnsi="Cambria"/>
          <w:sz w:val="22"/>
          <w:szCs w:val="22"/>
        </w:rPr>
      </w:pPr>
      <w:r w:rsidRPr="00BC6C48">
        <w:rPr>
          <w:rFonts w:ascii="Cambria" w:hAnsi="Cambria"/>
          <w:sz w:val="22"/>
          <w:szCs w:val="22"/>
        </w:rPr>
        <w:t>When considering the illustration program for your book, please note that we cannot accept any of the following as final</w:t>
      </w:r>
      <w:r>
        <w:rPr>
          <w:rFonts w:ascii="Cambria" w:hAnsi="Cambria"/>
          <w:sz w:val="22"/>
          <w:szCs w:val="22"/>
        </w:rPr>
        <w:t xml:space="preserve"> (“original”)</w:t>
      </w:r>
      <w:r w:rsidRPr="00BC6C48">
        <w:rPr>
          <w:rFonts w:ascii="Cambria" w:hAnsi="Cambria"/>
          <w:sz w:val="22"/>
          <w:szCs w:val="22"/>
        </w:rPr>
        <w:t xml:space="preserve"> art for reproduction:</w:t>
      </w:r>
    </w:p>
    <w:p w14:paraId="05ABB287" w14:textId="77777777" w:rsidR="000B70E6" w:rsidRPr="003F31E4" w:rsidRDefault="000B70E6" w:rsidP="000B70E6">
      <w:pPr>
        <w:numPr>
          <w:ilvl w:val="0"/>
          <w:numId w:val="4"/>
        </w:numPr>
        <w:rPr>
          <w:rFonts w:ascii="Cambria" w:hAnsi="Cambria"/>
          <w:sz w:val="22"/>
          <w:szCs w:val="22"/>
        </w:rPr>
      </w:pPr>
      <w:r w:rsidRPr="003F31E4">
        <w:rPr>
          <w:rFonts w:ascii="Cambria" w:hAnsi="Cambria"/>
          <w:sz w:val="22"/>
          <w:szCs w:val="22"/>
        </w:rPr>
        <w:t>Photocopies or any art derived from photocopies</w:t>
      </w:r>
    </w:p>
    <w:p w14:paraId="26EC881C" w14:textId="77777777" w:rsidR="000B70E6" w:rsidRPr="003F31E4" w:rsidRDefault="000B70E6" w:rsidP="000B70E6">
      <w:pPr>
        <w:numPr>
          <w:ilvl w:val="0"/>
          <w:numId w:val="4"/>
        </w:numPr>
        <w:rPr>
          <w:rFonts w:ascii="Cambria" w:hAnsi="Cambria"/>
          <w:sz w:val="22"/>
          <w:szCs w:val="22"/>
        </w:rPr>
      </w:pPr>
      <w:r w:rsidRPr="003F31E4">
        <w:rPr>
          <w:rFonts w:ascii="Cambria" w:hAnsi="Cambria"/>
          <w:sz w:val="22"/>
          <w:szCs w:val="22"/>
        </w:rPr>
        <w:lastRenderedPageBreak/>
        <w:t>Nonprofessional scans</w:t>
      </w:r>
    </w:p>
    <w:p w14:paraId="5B2E744F" w14:textId="77777777" w:rsidR="000B70E6" w:rsidRPr="003F31E4" w:rsidRDefault="000B70E6" w:rsidP="000B70E6">
      <w:pPr>
        <w:numPr>
          <w:ilvl w:val="0"/>
          <w:numId w:val="4"/>
        </w:numPr>
        <w:rPr>
          <w:rFonts w:ascii="Cambria" w:hAnsi="Cambria"/>
          <w:sz w:val="22"/>
          <w:szCs w:val="22"/>
        </w:rPr>
      </w:pPr>
      <w:r>
        <w:rPr>
          <w:rFonts w:ascii="Cambria" w:hAnsi="Cambria"/>
          <w:sz w:val="22"/>
          <w:szCs w:val="22"/>
        </w:rPr>
        <w:t xml:space="preserve">Prints </w:t>
      </w:r>
      <w:r w:rsidRPr="003F31E4">
        <w:rPr>
          <w:rFonts w:ascii="Cambria" w:hAnsi="Cambria"/>
          <w:sz w:val="22"/>
          <w:szCs w:val="22"/>
        </w:rPr>
        <w:t>produced from digital files</w:t>
      </w:r>
    </w:p>
    <w:p w14:paraId="2030E83F" w14:textId="77777777" w:rsidR="000B70E6" w:rsidRPr="008A47D3" w:rsidRDefault="000B70E6" w:rsidP="000B70E6">
      <w:pPr>
        <w:numPr>
          <w:ilvl w:val="0"/>
          <w:numId w:val="4"/>
        </w:numPr>
        <w:rPr>
          <w:rFonts w:ascii="Cambria" w:hAnsi="Cambria"/>
          <w:sz w:val="22"/>
          <w:szCs w:val="22"/>
        </w:rPr>
      </w:pPr>
      <w:r w:rsidRPr="008A47D3">
        <w:rPr>
          <w:rFonts w:ascii="Cambria" w:hAnsi="Cambria"/>
          <w:sz w:val="22"/>
          <w:szCs w:val="22"/>
        </w:rPr>
        <w:t>Second-generation images, such as scans of images from printed books. (An exception may be made</w:t>
      </w:r>
      <w:r>
        <w:rPr>
          <w:rFonts w:ascii="Cambria" w:hAnsi="Cambria"/>
          <w:sz w:val="22"/>
          <w:szCs w:val="22"/>
        </w:rPr>
        <w:t xml:space="preserve"> for a professional scan</w:t>
      </w:r>
      <w:r w:rsidRPr="008A47D3">
        <w:rPr>
          <w:rFonts w:ascii="Cambria" w:hAnsi="Cambria"/>
          <w:sz w:val="22"/>
          <w:szCs w:val="22"/>
        </w:rPr>
        <w:t xml:space="preserve"> if the ori</w:t>
      </w:r>
      <w:r>
        <w:rPr>
          <w:rFonts w:ascii="Cambria" w:hAnsi="Cambria"/>
          <w:sz w:val="22"/>
          <w:szCs w:val="22"/>
        </w:rPr>
        <w:t xml:space="preserve">ginal source material is </w:t>
      </w:r>
      <w:r w:rsidRPr="008A47D3">
        <w:rPr>
          <w:rFonts w:ascii="Cambria" w:hAnsi="Cambria"/>
          <w:sz w:val="22"/>
          <w:szCs w:val="22"/>
        </w:rPr>
        <w:t>unavailable.)</w:t>
      </w:r>
    </w:p>
    <w:p w14:paraId="0F4A81CC" w14:textId="77777777" w:rsidR="000B70E6" w:rsidRPr="008A47D3" w:rsidRDefault="000B70E6" w:rsidP="000B70E6">
      <w:pPr>
        <w:numPr>
          <w:ilvl w:val="0"/>
          <w:numId w:val="4"/>
        </w:numPr>
        <w:rPr>
          <w:rFonts w:ascii="Cambria" w:hAnsi="Cambria"/>
          <w:sz w:val="22"/>
          <w:szCs w:val="22"/>
        </w:rPr>
      </w:pPr>
      <w:r w:rsidRPr="003F31E4">
        <w:rPr>
          <w:rFonts w:ascii="Cambria" w:hAnsi="Cambria"/>
          <w:sz w:val="22"/>
          <w:szCs w:val="22"/>
        </w:rPr>
        <w:t xml:space="preserve">Photographs of two-dimensional media, including photographs of book pages, newspapers, drawings, other </w:t>
      </w:r>
      <w:r w:rsidRPr="008A47D3">
        <w:rPr>
          <w:rFonts w:ascii="Cambria" w:hAnsi="Cambria"/>
          <w:sz w:val="22"/>
          <w:szCs w:val="22"/>
        </w:rPr>
        <w:t>photographs, paintings, etc.</w:t>
      </w:r>
    </w:p>
    <w:p w14:paraId="38621878" w14:textId="77777777" w:rsidR="000B70E6" w:rsidRPr="00A663F4" w:rsidRDefault="000B70E6" w:rsidP="000B70E6">
      <w:pPr>
        <w:numPr>
          <w:ilvl w:val="0"/>
          <w:numId w:val="4"/>
        </w:numPr>
        <w:rPr>
          <w:rFonts w:ascii="Cambria" w:hAnsi="Cambria"/>
          <w:sz w:val="22"/>
          <w:szCs w:val="22"/>
        </w:rPr>
      </w:pPr>
      <w:r w:rsidRPr="00A663F4">
        <w:rPr>
          <w:rFonts w:ascii="Cambria" w:hAnsi="Cambria"/>
          <w:sz w:val="22"/>
          <w:szCs w:val="22"/>
        </w:rPr>
        <w:t xml:space="preserve">Maps not prepared by a </w:t>
      </w:r>
      <w:r w:rsidR="009F3999">
        <w:rPr>
          <w:rFonts w:ascii="Cambria" w:hAnsi="Cambria"/>
          <w:sz w:val="22"/>
          <w:szCs w:val="22"/>
        </w:rPr>
        <w:t xml:space="preserve">UVA </w:t>
      </w:r>
      <w:r w:rsidRPr="00A663F4">
        <w:rPr>
          <w:rFonts w:ascii="Cambria" w:hAnsi="Cambria"/>
          <w:sz w:val="22"/>
          <w:szCs w:val="22"/>
        </w:rPr>
        <w:t>Press</w:t>
      </w:r>
      <w:r w:rsidR="009F3999">
        <w:rPr>
          <w:rFonts w:ascii="Cambria" w:hAnsi="Cambria"/>
          <w:sz w:val="22"/>
          <w:szCs w:val="22"/>
        </w:rPr>
        <w:t>–</w:t>
      </w:r>
      <w:r w:rsidRPr="00A663F4">
        <w:rPr>
          <w:rFonts w:ascii="Cambria" w:hAnsi="Cambria"/>
          <w:sz w:val="22"/>
          <w:szCs w:val="22"/>
        </w:rPr>
        <w:t>approved cartographer</w:t>
      </w:r>
    </w:p>
    <w:p w14:paraId="265197A0" w14:textId="77777777" w:rsidR="000B70E6" w:rsidRPr="00A663F4" w:rsidRDefault="000B70E6" w:rsidP="000B70E6">
      <w:pPr>
        <w:numPr>
          <w:ilvl w:val="0"/>
          <w:numId w:val="4"/>
        </w:numPr>
        <w:rPr>
          <w:rFonts w:ascii="Cambria" w:hAnsi="Cambria"/>
          <w:sz w:val="22"/>
          <w:szCs w:val="22"/>
        </w:rPr>
      </w:pPr>
      <w:r w:rsidRPr="00A663F4">
        <w:rPr>
          <w:rFonts w:ascii="Cambria" w:hAnsi="Cambria"/>
          <w:sz w:val="22"/>
          <w:szCs w:val="22"/>
        </w:rPr>
        <w:t>Images copied or downloaded from the Internet (unless from repositories such as the Library of Congress where large, high-resolution files are available for download)</w:t>
      </w:r>
    </w:p>
    <w:p w14:paraId="23329B69" w14:textId="3E22CC73" w:rsidR="000B70E6" w:rsidRPr="00A663F4" w:rsidRDefault="000B70E6" w:rsidP="000B70E6">
      <w:pPr>
        <w:numPr>
          <w:ilvl w:val="0"/>
          <w:numId w:val="4"/>
        </w:numPr>
        <w:rPr>
          <w:rFonts w:ascii="Cambria" w:hAnsi="Cambria"/>
          <w:sz w:val="22"/>
          <w:szCs w:val="22"/>
        </w:rPr>
      </w:pPr>
      <w:r w:rsidRPr="00A663F4">
        <w:rPr>
          <w:rFonts w:ascii="Cambria" w:hAnsi="Cambria"/>
          <w:sz w:val="22"/>
          <w:szCs w:val="22"/>
        </w:rPr>
        <w:t>Digital images in PDF format</w:t>
      </w:r>
      <w:r w:rsidR="00146765">
        <w:rPr>
          <w:rFonts w:ascii="Cambria" w:hAnsi="Cambria"/>
          <w:sz w:val="22"/>
          <w:szCs w:val="22"/>
        </w:rPr>
        <w:t xml:space="preserve"> other than for editorial use</w:t>
      </w:r>
    </w:p>
    <w:p w14:paraId="6780CD27" w14:textId="77777777" w:rsidR="000B70E6" w:rsidRPr="00A663F4" w:rsidRDefault="000B70E6" w:rsidP="000B70E6">
      <w:pPr>
        <w:numPr>
          <w:ilvl w:val="0"/>
          <w:numId w:val="4"/>
        </w:numPr>
        <w:rPr>
          <w:rFonts w:ascii="Cambria" w:hAnsi="Cambria"/>
          <w:sz w:val="22"/>
          <w:szCs w:val="22"/>
        </w:rPr>
      </w:pPr>
      <w:r w:rsidRPr="00A663F4">
        <w:rPr>
          <w:rFonts w:ascii="Cambria" w:hAnsi="Cambria"/>
          <w:sz w:val="22"/>
          <w:szCs w:val="22"/>
        </w:rPr>
        <w:t>MS Word or MS PowerPoint files</w:t>
      </w:r>
    </w:p>
    <w:p w14:paraId="534B5258" w14:textId="77777777" w:rsidR="000B70E6" w:rsidRPr="00A663F4" w:rsidRDefault="000B70E6" w:rsidP="000B70E6">
      <w:pPr>
        <w:numPr>
          <w:ilvl w:val="0"/>
          <w:numId w:val="4"/>
        </w:numPr>
        <w:rPr>
          <w:rFonts w:ascii="Cambria" w:hAnsi="Cambria"/>
          <w:sz w:val="22"/>
          <w:szCs w:val="22"/>
        </w:rPr>
      </w:pPr>
      <w:r w:rsidRPr="00A663F4">
        <w:rPr>
          <w:rFonts w:ascii="Cambria" w:hAnsi="Cambria"/>
          <w:sz w:val="22"/>
          <w:szCs w:val="22"/>
        </w:rPr>
        <w:t>Poor-quality images derived from microfilm/microfiche</w:t>
      </w:r>
    </w:p>
    <w:p w14:paraId="0BA2D981" w14:textId="77777777" w:rsidR="000B70E6" w:rsidRPr="00A663F4" w:rsidRDefault="000B70E6" w:rsidP="000B70E6">
      <w:pPr>
        <w:numPr>
          <w:ilvl w:val="0"/>
          <w:numId w:val="4"/>
        </w:numPr>
        <w:rPr>
          <w:rFonts w:ascii="Cambria" w:hAnsi="Cambria"/>
          <w:sz w:val="22"/>
          <w:szCs w:val="22"/>
        </w:rPr>
      </w:pPr>
      <w:r w:rsidRPr="00A663F4">
        <w:rPr>
          <w:rFonts w:ascii="Cambria" w:hAnsi="Cambria"/>
          <w:sz w:val="22"/>
          <w:szCs w:val="22"/>
        </w:rPr>
        <w:t>Color graphs, charts, tables, etc.</w:t>
      </w:r>
    </w:p>
    <w:p w14:paraId="017EF40C" w14:textId="77777777" w:rsidR="000B70E6" w:rsidRDefault="000B70E6" w:rsidP="000B70E6">
      <w:pPr>
        <w:pStyle w:val="Heading2"/>
      </w:pPr>
      <w:r>
        <w:t>Illustration Numbering</w:t>
      </w:r>
    </w:p>
    <w:p w14:paraId="7E651D17" w14:textId="77777777" w:rsidR="000B70E6" w:rsidRPr="00A32B58" w:rsidRDefault="000B70E6" w:rsidP="000B70E6">
      <w:pPr>
        <w:rPr>
          <w:rFonts w:ascii="Cambria" w:hAnsi="Cambria"/>
          <w:sz w:val="22"/>
          <w:szCs w:val="22"/>
        </w:rPr>
      </w:pPr>
      <w:r>
        <w:rPr>
          <w:rFonts w:ascii="Cambria" w:hAnsi="Cambria"/>
          <w:sz w:val="22"/>
          <w:szCs w:val="22"/>
        </w:rPr>
        <w:t>Illustrations are generally numbered in a single, consecutive</w:t>
      </w:r>
      <w:r w:rsidRPr="00A32B58">
        <w:rPr>
          <w:rFonts w:ascii="Cambria" w:hAnsi="Cambria"/>
          <w:sz w:val="22"/>
          <w:szCs w:val="22"/>
        </w:rPr>
        <w:t xml:space="preserve"> sequence as </w:t>
      </w:r>
      <w:r>
        <w:rPr>
          <w:rFonts w:ascii="Cambria" w:hAnsi="Cambria"/>
          <w:sz w:val="22"/>
          <w:szCs w:val="22"/>
        </w:rPr>
        <w:t>“</w:t>
      </w:r>
      <w:r w:rsidRPr="00A32B58">
        <w:rPr>
          <w:rFonts w:ascii="Cambria" w:hAnsi="Cambria"/>
          <w:sz w:val="22"/>
          <w:szCs w:val="22"/>
        </w:rPr>
        <w:t>figures.</w:t>
      </w:r>
      <w:r>
        <w:rPr>
          <w:rFonts w:ascii="Cambria" w:hAnsi="Cambria"/>
          <w:sz w:val="22"/>
          <w:szCs w:val="22"/>
        </w:rPr>
        <w:t>”</w:t>
      </w:r>
      <w:r w:rsidRPr="00A32B58">
        <w:rPr>
          <w:rFonts w:ascii="Cambria" w:hAnsi="Cambria"/>
          <w:sz w:val="22"/>
          <w:szCs w:val="22"/>
        </w:rPr>
        <w:t xml:space="preserve"> Maps are</w:t>
      </w:r>
      <w:r>
        <w:rPr>
          <w:rFonts w:ascii="Cambria" w:hAnsi="Cambria"/>
          <w:sz w:val="22"/>
          <w:szCs w:val="22"/>
        </w:rPr>
        <w:t xml:space="preserve"> sometimes an exception and numbered separately (though still consecutively)</w:t>
      </w:r>
      <w:r w:rsidRPr="00A32B58">
        <w:rPr>
          <w:rFonts w:ascii="Cambria" w:hAnsi="Cambria"/>
          <w:sz w:val="22"/>
          <w:szCs w:val="22"/>
        </w:rPr>
        <w:t xml:space="preserve">. Tables, too, are separately numbered. Label a </w:t>
      </w:r>
      <w:r>
        <w:rPr>
          <w:rFonts w:ascii="Cambria" w:hAnsi="Cambria"/>
          <w:sz w:val="22"/>
          <w:szCs w:val="22"/>
        </w:rPr>
        <w:t>“</w:t>
      </w:r>
      <w:r w:rsidRPr="00A32B58">
        <w:rPr>
          <w:rFonts w:ascii="Cambria" w:hAnsi="Cambria"/>
          <w:sz w:val="22"/>
          <w:szCs w:val="22"/>
        </w:rPr>
        <w:t>frontispiece</w:t>
      </w:r>
      <w:r>
        <w:rPr>
          <w:rFonts w:ascii="Cambria" w:hAnsi="Cambria"/>
          <w:sz w:val="22"/>
          <w:szCs w:val="22"/>
        </w:rPr>
        <w:t>”</w:t>
      </w:r>
      <w:r w:rsidRPr="00A32B58">
        <w:rPr>
          <w:rFonts w:ascii="Cambria" w:hAnsi="Cambria"/>
          <w:sz w:val="22"/>
          <w:szCs w:val="22"/>
        </w:rPr>
        <w:t xml:space="preserve"> as such and do not include it in the numbered series</w:t>
      </w:r>
      <w:r w:rsidRPr="00907260">
        <w:rPr>
          <w:rFonts w:ascii="Cambria" w:hAnsi="Cambria"/>
          <w:sz w:val="22"/>
          <w:szCs w:val="22"/>
        </w:rPr>
        <w:t>. Illustrations are to be numbered by chapter only in contributed volumes.</w:t>
      </w:r>
    </w:p>
    <w:p w14:paraId="0819E60F" w14:textId="77777777" w:rsidR="000B70E6" w:rsidRPr="00A32B58" w:rsidRDefault="000B70E6" w:rsidP="000B70E6">
      <w:pPr>
        <w:rPr>
          <w:rFonts w:ascii="Cambria" w:hAnsi="Cambria"/>
          <w:sz w:val="22"/>
          <w:szCs w:val="22"/>
        </w:rPr>
      </w:pPr>
      <w:r w:rsidRPr="00A32B58">
        <w:rPr>
          <w:rFonts w:ascii="Cambria" w:hAnsi="Cambria"/>
          <w:sz w:val="22"/>
          <w:szCs w:val="22"/>
        </w:rPr>
        <w:tab/>
        <w:t xml:space="preserve">Only in rare cases will you need to designate the parts of an illustration by the use of letters or numbers. Whenever possible, refer in the caption to </w:t>
      </w:r>
      <w:r w:rsidRPr="00A32B58">
        <w:rPr>
          <w:rFonts w:ascii="Cambria" w:hAnsi="Cambria"/>
          <w:i/>
          <w:sz w:val="22"/>
          <w:szCs w:val="22"/>
        </w:rPr>
        <w:t>left</w:t>
      </w:r>
      <w:r w:rsidRPr="00A32B58">
        <w:rPr>
          <w:rFonts w:ascii="Cambria" w:hAnsi="Cambria"/>
          <w:sz w:val="22"/>
          <w:szCs w:val="22"/>
        </w:rPr>
        <w:t xml:space="preserve">, </w:t>
      </w:r>
      <w:r w:rsidRPr="00A32B58">
        <w:rPr>
          <w:rFonts w:ascii="Cambria" w:hAnsi="Cambria"/>
          <w:i/>
          <w:sz w:val="22"/>
          <w:szCs w:val="22"/>
        </w:rPr>
        <w:t>center</w:t>
      </w:r>
      <w:r w:rsidRPr="00A32B58">
        <w:rPr>
          <w:rFonts w:ascii="Cambria" w:hAnsi="Cambria"/>
          <w:sz w:val="22"/>
          <w:szCs w:val="22"/>
        </w:rPr>
        <w:t xml:space="preserve">, </w:t>
      </w:r>
      <w:r w:rsidRPr="00A32B58">
        <w:rPr>
          <w:rFonts w:ascii="Cambria" w:hAnsi="Cambria"/>
          <w:i/>
          <w:sz w:val="22"/>
          <w:szCs w:val="22"/>
        </w:rPr>
        <w:t>upper</w:t>
      </w:r>
      <w:r w:rsidRPr="00A32B58">
        <w:rPr>
          <w:rFonts w:ascii="Cambria" w:hAnsi="Cambria"/>
          <w:sz w:val="22"/>
          <w:szCs w:val="22"/>
        </w:rPr>
        <w:t xml:space="preserve">, </w:t>
      </w:r>
      <w:r w:rsidRPr="00A32B58">
        <w:rPr>
          <w:rFonts w:ascii="Cambria" w:hAnsi="Cambria"/>
          <w:i/>
          <w:sz w:val="22"/>
          <w:szCs w:val="22"/>
        </w:rPr>
        <w:t>lower right</w:t>
      </w:r>
      <w:r w:rsidRPr="00A32B58">
        <w:rPr>
          <w:rFonts w:ascii="Cambria" w:hAnsi="Cambria"/>
          <w:sz w:val="22"/>
          <w:szCs w:val="22"/>
        </w:rPr>
        <w:t xml:space="preserve">, </w:t>
      </w:r>
      <w:r w:rsidRPr="00A32B58">
        <w:rPr>
          <w:rFonts w:ascii="Cambria" w:hAnsi="Cambria"/>
          <w:i/>
          <w:sz w:val="22"/>
          <w:szCs w:val="22"/>
        </w:rPr>
        <w:t>foreground</w:t>
      </w:r>
      <w:r w:rsidRPr="00A32B58">
        <w:rPr>
          <w:rFonts w:ascii="Cambria" w:hAnsi="Cambria"/>
          <w:sz w:val="22"/>
          <w:szCs w:val="22"/>
        </w:rPr>
        <w:t>, etc., un</w:t>
      </w:r>
      <w:r w:rsidR="009F3999">
        <w:rPr>
          <w:rFonts w:ascii="Cambria" w:hAnsi="Cambria"/>
          <w:sz w:val="22"/>
          <w:szCs w:val="22"/>
        </w:rPr>
        <w:t>less the p</w:t>
      </w:r>
      <w:r w:rsidRPr="00A32B58">
        <w:rPr>
          <w:rFonts w:ascii="Cambria" w:hAnsi="Cambria"/>
          <w:sz w:val="22"/>
          <w:szCs w:val="22"/>
        </w:rPr>
        <w:t>ress suggests part labels such as a, b, c. Do not physically label any illustration, photo print, or digital file.</w:t>
      </w:r>
    </w:p>
    <w:p w14:paraId="649B7F46" w14:textId="4F40278D" w:rsidR="000B70E6" w:rsidRDefault="000B70E6" w:rsidP="000B70E6">
      <w:pPr>
        <w:pStyle w:val="Heading2"/>
      </w:pPr>
      <w:r>
        <w:t>Captions</w:t>
      </w:r>
      <w:r w:rsidR="00E0470E">
        <w:t>, Alt Text,</w:t>
      </w:r>
      <w:r>
        <w:t xml:space="preserve"> and List of Illustrations</w:t>
      </w:r>
    </w:p>
    <w:p w14:paraId="3C6E989D" w14:textId="5CCB4F13" w:rsidR="000B70E6" w:rsidRPr="00A32B58" w:rsidRDefault="000B70E6" w:rsidP="000B70E6">
      <w:pPr>
        <w:rPr>
          <w:rFonts w:ascii="Cambria" w:hAnsi="Cambria"/>
          <w:sz w:val="22"/>
          <w:szCs w:val="22"/>
        </w:rPr>
      </w:pPr>
      <w:r w:rsidRPr="00A32B58">
        <w:rPr>
          <w:rFonts w:ascii="Cambria" w:hAnsi="Cambria"/>
          <w:sz w:val="22"/>
          <w:szCs w:val="22"/>
        </w:rPr>
        <w:t>A list of</w:t>
      </w:r>
      <w:r w:rsidR="00920E09">
        <w:rPr>
          <w:rFonts w:ascii="Cambria" w:hAnsi="Cambria"/>
          <w:sz w:val="22"/>
          <w:szCs w:val="22"/>
        </w:rPr>
        <w:t xml:space="preserve"> captions</w:t>
      </w:r>
      <w:r w:rsidRPr="00A32B58">
        <w:rPr>
          <w:rFonts w:ascii="Cambria" w:hAnsi="Cambria"/>
          <w:sz w:val="22"/>
          <w:szCs w:val="22"/>
        </w:rPr>
        <w:t xml:space="preserve"> that </w:t>
      </w:r>
      <w:proofErr w:type="gramStart"/>
      <w:r w:rsidRPr="00A32B58">
        <w:rPr>
          <w:rFonts w:ascii="Cambria" w:hAnsi="Cambria"/>
          <w:sz w:val="22"/>
          <w:szCs w:val="22"/>
        </w:rPr>
        <w:t>incorporates</w:t>
      </w:r>
      <w:proofErr w:type="gramEnd"/>
      <w:r w:rsidRPr="00A32B58">
        <w:rPr>
          <w:rFonts w:ascii="Cambria" w:hAnsi="Cambria"/>
          <w:sz w:val="22"/>
          <w:szCs w:val="22"/>
        </w:rPr>
        <w:t xml:space="preserve"> credit lines must accompany the manuscript</w:t>
      </w:r>
      <w:r w:rsidR="00920E09">
        <w:rPr>
          <w:rFonts w:ascii="Cambria" w:hAnsi="Cambria"/>
          <w:sz w:val="22"/>
          <w:szCs w:val="22"/>
        </w:rPr>
        <w:t>, as must alt text for each illustration</w:t>
      </w:r>
      <w:r w:rsidRPr="00A32B58">
        <w:rPr>
          <w:rFonts w:ascii="Cambria" w:hAnsi="Cambria"/>
          <w:sz w:val="22"/>
          <w:szCs w:val="22"/>
        </w:rPr>
        <w:t>.</w:t>
      </w:r>
      <w:r w:rsidR="008A6FCA">
        <w:rPr>
          <w:rFonts w:ascii="Cambria" w:hAnsi="Cambria"/>
          <w:sz w:val="22"/>
          <w:szCs w:val="22"/>
        </w:rPr>
        <w:t xml:space="preserve"> A</w:t>
      </w:r>
      <w:r w:rsidRPr="00A32B58">
        <w:rPr>
          <w:rFonts w:ascii="Cambria" w:hAnsi="Cambria"/>
          <w:sz w:val="22"/>
          <w:szCs w:val="22"/>
        </w:rPr>
        <w:t xml:space="preserve"> list of illustrations, if included in the final book, will appear after the </w:t>
      </w:r>
      <w:r>
        <w:rPr>
          <w:rFonts w:ascii="Cambria" w:hAnsi="Cambria"/>
          <w:sz w:val="22"/>
          <w:szCs w:val="22"/>
        </w:rPr>
        <w:t>table of contents; each caption will of course</w:t>
      </w:r>
      <w:r w:rsidRPr="00A32B58">
        <w:rPr>
          <w:rFonts w:ascii="Cambria" w:hAnsi="Cambria"/>
          <w:sz w:val="22"/>
          <w:szCs w:val="22"/>
        </w:rPr>
        <w:t xml:space="preserve"> appear</w:t>
      </w:r>
      <w:r>
        <w:rPr>
          <w:rFonts w:ascii="Cambria" w:hAnsi="Cambria"/>
          <w:sz w:val="22"/>
          <w:szCs w:val="22"/>
        </w:rPr>
        <w:t xml:space="preserve"> in the book</w:t>
      </w:r>
      <w:r w:rsidRPr="00A32B58">
        <w:rPr>
          <w:rFonts w:ascii="Cambria" w:hAnsi="Cambria"/>
          <w:sz w:val="22"/>
          <w:szCs w:val="22"/>
        </w:rPr>
        <w:t xml:space="preserve"> with its corresponding illustration.</w:t>
      </w:r>
    </w:p>
    <w:p w14:paraId="79E1A65C" w14:textId="77777777" w:rsidR="000B70E6" w:rsidRDefault="000B70E6" w:rsidP="000B70E6">
      <w:pPr>
        <w:pStyle w:val="Heading3"/>
      </w:pPr>
      <w:r>
        <w:t>Captions</w:t>
      </w:r>
    </w:p>
    <w:p w14:paraId="60B803C4" w14:textId="279A8AAA" w:rsidR="000B70E6" w:rsidRPr="00A32B58" w:rsidRDefault="000B70E6" w:rsidP="000B70E6">
      <w:pPr>
        <w:rPr>
          <w:rFonts w:ascii="Cambria" w:hAnsi="Cambria"/>
          <w:sz w:val="22"/>
          <w:szCs w:val="22"/>
        </w:rPr>
      </w:pPr>
      <w:r>
        <w:tab/>
      </w:r>
      <w:r>
        <w:rPr>
          <w:rFonts w:ascii="Cambria" w:hAnsi="Cambria"/>
          <w:sz w:val="22"/>
          <w:szCs w:val="22"/>
        </w:rPr>
        <w:t>Provide all captions</w:t>
      </w:r>
      <w:r w:rsidRPr="00A32B58">
        <w:rPr>
          <w:rFonts w:ascii="Cambria" w:hAnsi="Cambria"/>
          <w:sz w:val="22"/>
          <w:szCs w:val="22"/>
        </w:rPr>
        <w:t xml:space="preserve"> in list form in a single el</w:t>
      </w:r>
      <w:r>
        <w:rPr>
          <w:rFonts w:ascii="Cambria" w:hAnsi="Cambria"/>
          <w:sz w:val="22"/>
          <w:szCs w:val="22"/>
        </w:rPr>
        <w:t>ectronic file (e.g., Yoursurname</w:t>
      </w:r>
      <w:r w:rsidR="006859F2">
        <w:rPr>
          <w:rFonts w:ascii="Cambria" w:hAnsi="Cambria"/>
          <w:sz w:val="22"/>
          <w:szCs w:val="22"/>
        </w:rPr>
        <w:t>_</w:t>
      </w:r>
      <w:r>
        <w:rPr>
          <w:rFonts w:ascii="Cambria" w:hAnsi="Cambria"/>
          <w:sz w:val="22"/>
          <w:szCs w:val="22"/>
        </w:rPr>
        <w:t>captions.do</w:t>
      </w:r>
      <w:r w:rsidRPr="00A32B58">
        <w:rPr>
          <w:rFonts w:ascii="Cambria" w:hAnsi="Cambria"/>
          <w:sz w:val="22"/>
          <w:szCs w:val="22"/>
        </w:rPr>
        <w:t>c</w:t>
      </w:r>
      <w:r>
        <w:rPr>
          <w:rFonts w:ascii="Cambria" w:hAnsi="Cambria"/>
          <w:sz w:val="22"/>
          <w:szCs w:val="22"/>
        </w:rPr>
        <w:t>x</w:t>
      </w:r>
      <w:r w:rsidRPr="00A32B58">
        <w:rPr>
          <w:rFonts w:ascii="Cambria" w:hAnsi="Cambria"/>
          <w:sz w:val="22"/>
          <w:szCs w:val="22"/>
        </w:rPr>
        <w:t xml:space="preserve">). A caption </w:t>
      </w:r>
      <w:r>
        <w:rPr>
          <w:rFonts w:ascii="Cambria" w:hAnsi="Cambria"/>
          <w:sz w:val="22"/>
          <w:szCs w:val="22"/>
        </w:rPr>
        <w:t xml:space="preserve">should contain the </w:t>
      </w:r>
      <w:r w:rsidRPr="00A32B58">
        <w:rPr>
          <w:rFonts w:ascii="Cambria" w:hAnsi="Cambria"/>
          <w:sz w:val="22"/>
          <w:szCs w:val="22"/>
        </w:rPr>
        <w:t>illustration</w:t>
      </w:r>
      <w:r>
        <w:rPr>
          <w:rFonts w:ascii="Cambria" w:hAnsi="Cambria"/>
          <w:sz w:val="22"/>
          <w:szCs w:val="22"/>
        </w:rPr>
        <w:t xml:space="preserve"> number, an</w:t>
      </w:r>
      <w:r w:rsidRPr="00A32B58">
        <w:rPr>
          <w:rFonts w:ascii="Cambria" w:hAnsi="Cambria"/>
          <w:sz w:val="22"/>
          <w:szCs w:val="22"/>
        </w:rPr>
        <w:t xml:space="preserve"> explanation or description of the art shown, and, in parentheses, any credit line stipulated by the rights holder or owner, as in</w:t>
      </w:r>
    </w:p>
    <w:p w14:paraId="0E756939" w14:textId="77777777" w:rsidR="000B70E6" w:rsidRPr="00A32B58" w:rsidRDefault="000B70E6" w:rsidP="000B70E6">
      <w:pPr>
        <w:rPr>
          <w:rFonts w:ascii="Cambria" w:hAnsi="Cambria"/>
          <w:sz w:val="22"/>
          <w:szCs w:val="22"/>
        </w:rPr>
      </w:pPr>
    </w:p>
    <w:p w14:paraId="49525C37" w14:textId="77777777" w:rsidR="000B70E6" w:rsidRPr="00A32B58" w:rsidRDefault="000B70E6" w:rsidP="000B70E6">
      <w:pPr>
        <w:pStyle w:val="MSexample"/>
        <w:rPr>
          <w:rFonts w:ascii="Times New Roman" w:hAnsi="Times New Roman"/>
          <w:szCs w:val="22"/>
        </w:rPr>
      </w:pPr>
      <w:r w:rsidRPr="00A32B58">
        <w:rPr>
          <w:rFonts w:ascii="Times New Roman" w:hAnsi="Times New Roman"/>
          <w:szCs w:val="22"/>
        </w:rPr>
        <w:t>Figure 8. Kenneth B. Clark observing child with black and white dolls. (Library of Congress, Prints and Photographs Division, KBC MSS; photograph by Gordon Parks, courtesy of Gordon Parks)</w:t>
      </w:r>
    </w:p>
    <w:p w14:paraId="77A87FC5" w14:textId="77777777" w:rsidR="000B70E6" w:rsidRPr="00A32B58" w:rsidRDefault="000B70E6" w:rsidP="000B70E6">
      <w:pPr>
        <w:rPr>
          <w:rFonts w:ascii="Cambria" w:hAnsi="Cambria"/>
          <w:sz w:val="22"/>
          <w:szCs w:val="22"/>
        </w:rPr>
      </w:pPr>
    </w:p>
    <w:p w14:paraId="163AA7F3" w14:textId="77777777" w:rsidR="000B70E6" w:rsidRPr="00A32B58" w:rsidRDefault="000B70E6" w:rsidP="000B70E6">
      <w:pPr>
        <w:rPr>
          <w:rFonts w:ascii="Cambria" w:hAnsi="Cambria"/>
          <w:sz w:val="22"/>
          <w:szCs w:val="22"/>
        </w:rPr>
      </w:pPr>
      <w:r w:rsidRPr="00A32B58">
        <w:rPr>
          <w:rFonts w:ascii="Cambria" w:hAnsi="Cambria"/>
          <w:sz w:val="22"/>
          <w:szCs w:val="22"/>
        </w:rPr>
        <w:t>or</w:t>
      </w:r>
    </w:p>
    <w:p w14:paraId="6349C0A9" w14:textId="77777777" w:rsidR="000B70E6" w:rsidRPr="00A32B58" w:rsidRDefault="000B70E6" w:rsidP="000B70E6">
      <w:pPr>
        <w:rPr>
          <w:rFonts w:ascii="Cambria" w:hAnsi="Cambria"/>
          <w:sz w:val="22"/>
          <w:szCs w:val="22"/>
        </w:rPr>
      </w:pPr>
    </w:p>
    <w:p w14:paraId="1F70F3C1" w14:textId="77777777" w:rsidR="000B70E6" w:rsidRPr="00A32B58" w:rsidRDefault="000B70E6" w:rsidP="000B70E6">
      <w:pPr>
        <w:rPr>
          <w:rFonts w:ascii="Times New Roman" w:hAnsi="Times New Roman"/>
          <w:sz w:val="22"/>
          <w:szCs w:val="22"/>
        </w:rPr>
      </w:pPr>
      <w:r w:rsidRPr="00A32B58">
        <w:rPr>
          <w:rFonts w:ascii="Times New Roman" w:hAnsi="Times New Roman"/>
          <w:sz w:val="22"/>
          <w:szCs w:val="22"/>
        </w:rPr>
        <w:t xml:space="preserve">Figure 1. </w:t>
      </w:r>
      <w:r w:rsidRPr="00A32B58">
        <w:rPr>
          <w:rFonts w:ascii="Times New Roman" w:hAnsi="Times New Roman"/>
          <w:i/>
          <w:sz w:val="22"/>
          <w:szCs w:val="22"/>
        </w:rPr>
        <w:t>No. 6,</w:t>
      </w:r>
      <w:r w:rsidRPr="00A32B58">
        <w:rPr>
          <w:rFonts w:ascii="Times New Roman" w:hAnsi="Times New Roman"/>
          <w:sz w:val="22"/>
          <w:szCs w:val="22"/>
        </w:rPr>
        <w:t xml:space="preserve"> Robert Slutzky, 1996. Acrylic on canvas, 66 x 66 in. (Private collection; photograph courtesy of The Cooper Union School of Architecture Archive, NY)</w:t>
      </w:r>
    </w:p>
    <w:p w14:paraId="4B43FD38" w14:textId="77777777" w:rsidR="000B70E6" w:rsidRPr="00A32B58" w:rsidRDefault="000B70E6" w:rsidP="000B70E6">
      <w:pPr>
        <w:rPr>
          <w:rFonts w:ascii="Cambria" w:hAnsi="Cambria"/>
          <w:sz w:val="22"/>
          <w:szCs w:val="22"/>
        </w:rPr>
      </w:pPr>
    </w:p>
    <w:p w14:paraId="0A561979" w14:textId="77777777" w:rsidR="000B70E6" w:rsidRPr="00A32B58" w:rsidRDefault="000B70E6" w:rsidP="000B70E6">
      <w:pPr>
        <w:rPr>
          <w:rFonts w:ascii="Cambria" w:hAnsi="Cambria"/>
          <w:sz w:val="22"/>
          <w:szCs w:val="22"/>
        </w:rPr>
      </w:pPr>
      <w:r w:rsidRPr="00A32B58">
        <w:rPr>
          <w:rFonts w:ascii="Cambria" w:hAnsi="Cambria"/>
          <w:sz w:val="22"/>
          <w:szCs w:val="22"/>
        </w:rPr>
        <w:t>If the illustration is in the public domain or otherwise does not require a credit line, please include information about the source.</w:t>
      </w:r>
    </w:p>
    <w:p w14:paraId="241BFF6A" w14:textId="7F71E5C8" w:rsidR="000B70E6" w:rsidRDefault="000B70E6" w:rsidP="000B70E6">
      <w:pPr>
        <w:rPr>
          <w:rFonts w:ascii="Cambria" w:hAnsi="Cambria"/>
          <w:sz w:val="22"/>
          <w:szCs w:val="22"/>
        </w:rPr>
      </w:pPr>
      <w:r>
        <w:rPr>
          <w:rFonts w:ascii="Cambria" w:hAnsi="Cambria"/>
          <w:sz w:val="22"/>
          <w:szCs w:val="22"/>
        </w:rPr>
        <w:tab/>
        <w:t xml:space="preserve">Captions should typically </w:t>
      </w:r>
      <w:r w:rsidRPr="00A32B58">
        <w:rPr>
          <w:rFonts w:ascii="Cambria" w:hAnsi="Cambria"/>
          <w:sz w:val="22"/>
          <w:szCs w:val="22"/>
        </w:rPr>
        <w:t>be brief</w:t>
      </w:r>
      <w:r>
        <w:rPr>
          <w:rFonts w:ascii="Cambria" w:hAnsi="Cambria"/>
          <w:sz w:val="22"/>
          <w:szCs w:val="22"/>
        </w:rPr>
        <w:t xml:space="preserve"> and should be set up consistently—use a sentence fragment for all or use all complete sentences. </w:t>
      </w:r>
      <w:r w:rsidRPr="00A32B58">
        <w:rPr>
          <w:rFonts w:ascii="Cambria" w:hAnsi="Cambria"/>
          <w:sz w:val="22"/>
          <w:szCs w:val="22"/>
        </w:rPr>
        <w:t>Use your actual text to discuss</w:t>
      </w:r>
      <w:r>
        <w:rPr>
          <w:rFonts w:ascii="Cambria" w:hAnsi="Cambria"/>
          <w:sz w:val="22"/>
          <w:szCs w:val="22"/>
        </w:rPr>
        <w:t xml:space="preserve"> the relevance of the illustration</w:t>
      </w:r>
      <w:r w:rsidR="00C71A64">
        <w:rPr>
          <w:rFonts w:ascii="Cambria" w:hAnsi="Cambria"/>
          <w:sz w:val="22"/>
          <w:szCs w:val="22"/>
        </w:rPr>
        <w:t xml:space="preserve"> so that your captions don’t overwhelm the images themselves</w:t>
      </w:r>
      <w:r>
        <w:rPr>
          <w:rFonts w:ascii="Cambria" w:hAnsi="Cambria"/>
          <w:sz w:val="22"/>
          <w:szCs w:val="22"/>
        </w:rPr>
        <w:t>.</w:t>
      </w:r>
    </w:p>
    <w:p w14:paraId="62934A11" w14:textId="2001C231" w:rsidR="0033394C" w:rsidRDefault="0033394C" w:rsidP="0033394C">
      <w:pPr>
        <w:pStyle w:val="Heading3"/>
      </w:pPr>
      <w:r>
        <w:t>Alt Text</w:t>
      </w:r>
    </w:p>
    <w:p w14:paraId="55E7DD87" w14:textId="66099487" w:rsidR="0033394C" w:rsidRDefault="0033394C" w:rsidP="0033394C">
      <w:pPr>
        <w:rPr>
          <w:rFonts w:ascii="Cambria" w:hAnsi="Cambria"/>
          <w:sz w:val="22"/>
          <w:szCs w:val="22"/>
        </w:rPr>
      </w:pPr>
      <w:r w:rsidRPr="0033394C">
        <w:rPr>
          <w:rFonts w:ascii="Cambria" w:hAnsi="Cambria"/>
          <w:sz w:val="22"/>
          <w:szCs w:val="22"/>
        </w:rPr>
        <w:tab/>
      </w:r>
      <w:r w:rsidR="00AF5E1F">
        <w:rPr>
          <w:rFonts w:ascii="Cambria" w:hAnsi="Cambria"/>
          <w:sz w:val="22"/>
          <w:szCs w:val="22"/>
        </w:rPr>
        <w:t xml:space="preserve">Alt </w:t>
      </w:r>
      <w:r w:rsidR="00917F6E">
        <w:rPr>
          <w:rFonts w:ascii="Cambria" w:hAnsi="Cambria"/>
          <w:sz w:val="22"/>
          <w:szCs w:val="22"/>
        </w:rPr>
        <w:t xml:space="preserve">(alternative) </w:t>
      </w:r>
      <w:r w:rsidR="00AF5E1F">
        <w:rPr>
          <w:rFonts w:ascii="Cambria" w:hAnsi="Cambria"/>
          <w:sz w:val="22"/>
          <w:szCs w:val="22"/>
        </w:rPr>
        <w:t>text</w:t>
      </w:r>
      <w:r w:rsidR="004E0CA6">
        <w:rPr>
          <w:rFonts w:ascii="Cambria" w:hAnsi="Cambria"/>
          <w:sz w:val="22"/>
          <w:szCs w:val="22"/>
        </w:rPr>
        <w:t>—</w:t>
      </w:r>
      <w:r w:rsidR="004E0CA6">
        <w:rPr>
          <w:rFonts w:ascii="Cambria" w:hAnsi="Cambria"/>
          <w:sz w:val="22"/>
          <w:szCs w:val="22"/>
        </w:rPr>
        <w:t>brief description</w:t>
      </w:r>
      <w:r w:rsidR="00FA700C">
        <w:rPr>
          <w:rFonts w:ascii="Cambria" w:hAnsi="Cambria"/>
          <w:sz w:val="22"/>
          <w:szCs w:val="22"/>
        </w:rPr>
        <w:t>s</w:t>
      </w:r>
      <w:r w:rsidR="004E0CA6">
        <w:rPr>
          <w:rFonts w:ascii="Cambria" w:hAnsi="Cambria"/>
          <w:sz w:val="22"/>
          <w:szCs w:val="22"/>
        </w:rPr>
        <w:t xml:space="preserve"> of illustration</w:t>
      </w:r>
      <w:r w:rsidR="00FA700C">
        <w:rPr>
          <w:rFonts w:ascii="Cambria" w:hAnsi="Cambria"/>
          <w:sz w:val="22"/>
          <w:szCs w:val="22"/>
        </w:rPr>
        <w:t>s</w:t>
      </w:r>
      <w:r w:rsidR="004E0CA6">
        <w:rPr>
          <w:rFonts w:ascii="Cambria" w:hAnsi="Cambria"/>
          <w:sz w:val="22"/>
          <w:szCs w:val="22"/>
        </w:rPr>
        <w:t xml:space="preserve"> intended to make </w:t>
      </w:r>
      <w:proofErr w:type="spellStart"/>
      <w:r w:rsidR="004E0CA6">
        <w:rPr>
          <w:rFonts w:ascii="Cambria" w:hAnsi="Cambria"/>
          <w:sz w:val="22"/>
          <w:szCs w:val="22"/>
        </w:rPr>
        <w:t>ebooks</w:t>
      </w:r>
      <w:proofErr w:type="spellEnd"/>
      <w:r w:rsidR="004E0CA6">
        <w:rPr>
          <w:rFonts w:ascii="Cambria" w:hAnsi="Cambria"/>
          <w:sz w:val="22"/>
          <w:szCs w:val="22"/>
        </w:rPr>
        <w:t xml:space="preserve"> more accessible for readers using assistive technology</w:t>
      </w:r>
      <w:r w:rsidR="00843203">
        <w:rPr>
          <w:rFonts w:ascii="Cambria" w:hAnsi="Cambria"/>
          <w:sz w:val="22"/>
          <w:szCs w:val="22"/>
        </w:rPr>
        <w:t>—</w:t>
      </w:r>
      <w:r w:rsidR="00AF5E1F">
        <w:rPr>
          <w:rFonts w:ascii="Cambria" w:hAnsi="Cambria"/>
          <w:sz w:val="22"/>
          <w:szCs w:val="22"/>
        </w:rPr>
        <w:t xml:space="preserve">is required for all illustrative </w:t>
      </w:r>
      <w:proofErr w:type="gramStart"/>
      <w:r w:rsidR="00AF5E1F">
        <w:rPr>
          <w:rFonts w:ascii="Cambria" w:hAnsi="Cambria"/>
          <w:sz w:val="22"/>
          <w:szCs w:val="22"/>
        </w:rPr>
        <w:t>matter</w:t>
      </w:r>
      <w:proofErr w:type="gramEnd"/>
      <w:r w:rsidR="00FA700C">
        <w:rPr>
          <w:rFonts w:ascii="Cambria" w:hAnsi="Cambria"/>
          <w:sz w:val="22"/>
          <w:szCs w:val="22"/>
        </w:rPr>
        <w:t>,</w:t>
      </w:r>
      <w:r w:rsidR="00AF5E1F">
        <w:rPr>
          <w:rFonts w:ascii="Cambria" w:hAnsi="Cambria"/>
          <w:sz w:val="22"/>
          <w:szCs w:val="22"/>
        </w:rPr>
        <w:t xml:space="preserve"> including tables</w:t>
      </w:r>
      <w:r w:rsidR="00FA700C">
        <w:rPr>
          <w:rFonts w:ascii="Cambria" w:hAnsi="Cambria"/>
          <w:sz w:val="22"/>
          <w:szCs w:val="22"/>
        </w:rPr>
        <w:t xml:space="preserve"> and charts</w:t>
      </w:r>
      <w:r w:rsidR="00C66049">
        <w:rPr>
          <w:rFonts w:ascii="Cambria" w:hAnsi="Cambria"/>
          <w:sz w:val="22"/>
          <w:szCs w:val="22"/>
        </w:rPr>
        <w:t>.</w:t>
      </w:r>
      <w:r w:rsidR="006432AA">
        <w:rPr>
          <w:rFonts w:ascii="Cambria" w:hAnsi="Cambria"/>
          <w:sz w:val="22"/>
          <w:szCs w:val="22"/>
        </w:rPr>
        <w:t xml:space="preserve"> Please see o</w:t>
      </w:r>
      <w:r w:rsidR="000828C3">
        <w:rPr>
          <w:rFonts w:ascii="Cambria" w:hAnsi="Cambria"/>
          <w:sz w:val="22"/>
          <w:szCs w:val="22"/>
        </w:rPr>
        <w:t>nline o</w:t>
      </w:r>
      <w:r w:rsidR="006432AA">
        <w:rPr>
          <w:rFonts w:ascii="Cambria" w:hAnsi="Cambria"/>
          <w:sz w:val="22"/>
          <w:szCs w:val="22"/>
        </w:rPr>
        <w:t xml:space="preserve">ur full guidelines for creating </w:t>
      </w:r>
      <w:proofErr w:type="gramStart"/>
      <w:r w:rsidR="006432AA">
        <w:rPr>
          <w:rFonts w:ascii="Cambria" w:hAnsi="Cambria"/>
          <w:sz w:val="22"/>
          <w:szCs w:val="22"/>
        </w:rPr>
        <w:t>alt text</w:t>
      </w:r>
      <w:proofErr w:type="gramEnd"/>
      <w:r w:rsidR="006432AA">
        <w:rPr>
          <w:rFonts w:ascii="Cambria" w:hAnsi="Cambria"/>
          <w:sz w:val="22"/>
          <w:szCs w:val="22"/>
        </w:rPr>
        <w:t>, but below follow some general principles:</w:t>
      </w:r>
    </w:p>
    <w:p w14:paraId="6BF1205A" w14:textId="3982967A" w:rsidR="007605A0" w:rsidRDefault="007605A0" w:rsidP="0033394C">
      <w:pPr>
        <w:rPr>
          <w:rFonts w:ascii="Cambria" w:hAnsi="Cambria"/>
          <w:sz w:val="22"/>
          <w:szCs w:val="22"/>
        </w:rPr>
      </w:pPr>
      <w:r>
        <w:rPr>
          <w:rFonts w:ascii="Cambria" w:hAnsi="Cambria"/>
          <w:sz w:val="22"/>
          <w:szCs w:val="22"/>
        </w:rPr>
        <w:tab/>
      </w:r>
      <w:proofErr w:type="gramStart"/>
      <w:r>
        <w:rPr>
          <w:rFonts w:ascii="Cambria" w:hAnsi="Cambria"/>
          <w:sz w:val="22"/>
          <w:szCs w:val="22"/>
        </w:rPr>
        <w:t>Alt</w:t>
      </w:r>
      <w:proofErr w:type="gramEnd"/>
      <w:r>
        <w:rPr>
          <w:rFonts w:ascii="Cambria" w:hAnsi="Cambria"/>
          <w:sz w:val="22"/>
          <w:szCs w:val="22"/>
        </w:rPr>
        <w:t xml:space="preserve"> text should be limited to 125 characters, including spaces</w:t>
      </w:r>
      <w:r w:rsidR="000828C3">
        <w:rPr>
          <w:rFonts w:ascii="Cambria" w:hAnsi="Cambria"/>
          <w:sz w:val="22"/>
          <w:szCs w:val="22"/>
        </w:rPr>
        <w:t>, as many screen readers cut off</w:t>
      </w:r>
      <w:r w:rsidR="006D1161">
        <w:rPr>
          <w:rFonts w:ascii="Cambria" w:hAnsi="Cambria"/>
          <w:sz w:val="22"/>
          <w:szCs w:val="22"/>
        </w:rPr>
        <w:t xml:space="preserve"> at </w:t>
      </w:r>
      <w:r w:rsidR="00BA4D47">
        <w:rPr>
          <w:rFonts w:ascii="Cambria" w:hAnsi="Cambria"/>
          <w:sz w:val="22"/>
          <w:szCs w:val="22"/>
        </w:rPr>
        <w:t>this point</w:t>
      </w:r>
      <w:r>
        <w:rPr>
          <w:rFonts w:ascii="Cambria" w:hAnsi="Cambria"/>
          <w:sz w:val="22"/>
          <w:szCs w:val="22"/>
        </w:rPr>
        <w:t>.</w:t>
      </w:r>
    </w:p>
    <w:p w14:paraId="00627AAC" w14:textId="154B4443" w:rsidR="00AD1EEA" w:rsidRDefault="00AD1EEA" w:rsidP="0033394C">
      <w:pPr>
        <w:rPr>
          <w:rFonts w:ascii="Cambria" w:hAnsi="Cambria"/>
          <w:sz w:val="22"/>
          <w:szCs w:val="22"/>
        </w:rPr>
      </w:pPr>
      <w:r>
        <w:rPr>
          <w:rFonts w:ascii="Cambria" w:hAnsi="Cambria"/>
          <w:sz w:val="22"/>
          <w:szCs w:val="22"/>
        </w:rPr>
        <w:tab/>
        <w:t xml:space="preserve">Descriptions should </w:t>
      </w:r>
      <w:r w:rsidR="001102D0">
        <w:rPr>
          <w:rFonts w:ascii="Cambria" w:hAnsi="Cambria"/>
          <w:sz w:val="22"/>
          <w:szCs w:val="22"/>
        </w:rPr>
        <w:t>focus on the elements most important to the image.</w:t>
      </w:r>
    </w:p>
    <w:p w14:paraId="58BAA5BC" w14:textId="6B3F8064" w:rsidR="001102D0" w:rsidRDefault="004E0CA6" w:rsidP="0033394C">
      <w:pPr>
        <w:rPr>
          <w:rFonts w:ascii="Cambria" w:hAnsi="Cambria"/>
          <w:sz w:val="22"/>
          <w:szCs w:val="22"/>
        </w:rPr>
      </w:pPr>
      <w:r>
        <w:rPr>
          <w:rFonts w:ascii="Cambria" w:hAnsi="Cambria"/>
          <w:sz w:val="22"/>
          <w:szCs w:val="22"/>
        </w:rPr>
        <w:tab/>
        <w:t xml:space="preserve">If </w:t>
      </w:r>
      <w:r w:rsidR="006A16E1">
        <w:rPr>
          <w:rFonts w:ascii="Cambria" w:hAnsi="Cambria"/>
          <w:sz w:val="22"/>
          <w:szCs w:val="22"/>
        </w:rPr>
        <w:t xml:space="preserve">your text or caption includes </w:t>
      </w:r>
      <w:r w:rsidR="002528F8">
        <w:rPr>
          <w:rFonts w:ascii="Cambria" w:hAnsi="Cambria"/>
          <w:sz w:val="22"/>
          <w:szCs w:val="22"/>
        </w:rPr>
        <w:t xml:space="preserve">descriptions of the image, </w:t>
      </w:r>
      <w:r w:rsidR="00461774">
        <w:rPr>
          <w:rFonts w:ascii="Cambria" w:hAnsi="Cambria"/>
          <w:sz w:val="22"/>
          <w:szCs w:val="22"/>
        </w:rPr>
        <w:lastRenderedPageBreak/>
        <w:t xml:space="preserve">avoid unnecessary duplication, although a brief </w:t>
      </w:r>
      <w:r w:rsidR="001F3425">
        <w:rPr>
          <w:rFonts w:ascii="Cambria" w:hAnsi="Cambria"/>
          <w:sz w:val="22"/>
          <w:szCs w:val="22"/>
        </w:rPr>
        <w:t>description should still be included.</w:t>
      </w:r>
    </w:p>
    <w:p w14:paraId="6581B5B6" w14:textId="774AD3F7" w:rsidR="004B5CF0" w:rsidRDefault="004B5CF0" w:rsidP="0033394C">
      <w:pPr>
        <w:rPr>
          <w:rFonts w:ascii="Cambria" w:hAnsi="Cambria"/>
          <w:sz w:val="22"/>
          <w:szCs w:val="22"/>
        </w:rPr>
      </w:pPr>
      <w:r>
        <w:rPr>
          <w:rFonts w:ascii="Cambria" w:hAnsi="Cambria"/>
          <w:sz w:val="22"/>
          <w:szCs w:val="22"/>
        </w:rPr>
        <w:tab/>
        <w:t>Supply the alt text for each image beneath its caption</w:t>
      </w:r>
      <w:r w:rsidR="00F54A7F">
        <w:rPr>
          <w:rFonts w:ascii="Cambria" w:hAnsi="Cambria"/>
          <w:sz w:val="22"/>
          <w:szCs w:val="22"/>
        </w:rPr>
        <w:t xml:space="preserve"> in your captions file</w:t>
      </w:r>
      <w:r>
        <w:rPr>
          <w:rFonts w:ascii="Cambria" w:hAnsi="Cambria"/>
          <w:sz w:val="22"/>
          <w:szCs w:val="22"/>
        </w:rPr>
        <w:t>.</w:t>
      </w:r>
    </w:p>
    <w:p w14:paraId="3A40C802" w14:textId="4FE05D72" w:rsidR="00F54A7F" w:rsidRDefault="000D613B" w:rsidP="0033394C">
      <w:pPr>
        <w:rPr>
          <w:rFonts w:ascii="Cambria" w:hAnsi="Cambria"/>
          <w:sz w:val="22"/>
          <w:szCs w:val="22"/>
        </w:rPr>
      </w:pPr>
      <w:r>
        <w:rPr>
          <w:rFonts w:ascii="Cambria" w:hAnsi="Cambria"/>
          <w:sz w:val="22"/>
          <w:szCs w:val="22"/>
        </w:rPr>
        <w:tab/>
      </w:r>
      <w:r w:rsidR="008923DB">
        <w:rPr>
          <w:rFonts w:ascii="Cambria" w:hAnsi="Cambria"/>
          <w:sz w:val="22"/>
          <w:szCs w:val="22"/>
        </w:rPr>
        <w:t xml:space="preserve">Some examples </w:t>
      </w:r>
      <w:r w:rsidR="00D446E8">
        <w:rPr>
          <w:rFonts w:ascii="Cambria" w:hAnsi="Cambria"/>
          <w:sz w:val="22"/>
          <w:szCs w:val="22"/>
        </w:rPr>
        <w:t xml:space="preserve">of </w:t>
      </w:r>
      <w:proofErr w:type="gramStart"/>
      <w:r w:rsidR="00D446E8">
        <w:rPr>
          <w:rFonts w:ascii="Cambria" w:hAnsi="Cambria"/>
          <w:sz w:val="22"/>
          <w:szCs w:val="22"/>
        </w:rPr>
        <w:t>alt</w:t>
      </w:r>
      <w:proofErr w:type="gramEnd"/>
      <w:r w:rsidR="00D446E8">
        <w:rPr>
          <w:rFonts w:ascii="Cambria" w:hAnsi="Cambria"/>
          <w:sz w:val="22"/>
          <w:szCs w:val="22"/>
        </w:rPr>
        <w:t xml:space="preserve"> text </w:t>
      </w:r>
      <w:r w:rsidR="008923DB">
        <w:rPr>
          <w:rFonts w:ascii="Cambria" w:hAnsi="Cambria"/>
          <w:sz w:val="22"/>
          <w:szCs w:val="22"/>
        </w:rPr>
        <w:t>follow here:</w:t>
      </w:r>
    </w:p>
    <w:p w14:paraId="44775F80" w14:textId="77777777" w:rsidR="008923DB" w:rsidRPr="00C107E1" w:rsidRDefault="008923DB" w:rsidP="0033394C">
      <w:pPr>
        <w:rPr>
          <w:rFonts w:ascii="Times New Roman" w:hAnsi="Times New Roman"/>
          <w:sz w:val="22"/>
          <w:szCs w:val="22"/>
        </w:rPr>
      </w:pPr>
    </w:p>
    <w:p w14:paraId="7A1CE209" w14:textId="41185DBE" w:rsidR="008923DB" w:rsidRPr="00C107E1" w:rsidRDefault="008923DB" w:rsidP="0033394C">
      <w:pPr>
        <w:rPr>
          <w:rFonts w:ascii="Times New Roman" w:hAnsi="Times New Roman"/>
          <w:sz w:val="22"/>
          <w:szCs w:val="22"/>
        </w:rPr>
      </w:pPr>
      <w:r w:rsidRPr="00C107E1">
        <w:rPr>
          <w:rFonts w:ascii="Times New Roman" w:hAnsi="Times New Roman"/>
          <w:sz w:val="22"/>
          <w:szCs w:val="22"/>
        </w:rPr>
        <w:t>A detail from a fifteenth-century Italian fresco depicting a foot race, showing women participating in the race</w:t>
      </w:r>
    </w:p>
    <w:p w14:paraId="28929286" w14:textId="77777777" w:rsidR="008923DB" w:rsidRPr="00C107E1" w:rsidRDefault="008923DB" w:rsidP="0033394C">
      <w:pPr>
        <w:rPr>
          <w:rFonts w:ascii="Times New Roman" w:hAnsi="Times New Roman"/>
          <w:sz w:val="22"/>
          <w:szCs w:val="22"/>
        </w:rPr>
      </w:pPr>
    </w:p>
    <w:p w14:paraId="571925B2" w14:textId="38CBFBF5" w:rsidR="008923DB" w:rsidRPr="0033394C" w:rsidRDefault="00C107E1" w:rsidP="0033394C">
      <w:pPr>
        <w:rPr>
          <w:rFonts w:ascii="Cambria" w:hAnsi="Cambria"/>
          <w:sz w:val="22"/>
          <w:szCs w:val="22"/>
        </w:rPr>
      </w:pPr>
      <w:r w:rsidRPr="00C107E1">
        <w:rPr>
          <w:rFonts w:ascii="Times New Roman" w:hAnsi="Times New Roman"/>
          <w:sz w:val="22"/>
          <w:szCs w:val="22"/>
        </w:rPr>
        <w:t>A graph of the global child mortality rate from 1950 to 2012, showing a downward trajectory</w:t>
      </w:r>
    </w:p>
    <w:p w14:paraId="612251C8" w14:textId="062F0BE4" w:rsidR="000B70E6" w:rsidRDefault="000B70E6" w:rsidP="0033394C">
      <w:pPr>
        <w:pStyle w:val="Heading3"/>
      </w:pPr>
      <w:r>
        <w:t>List of Illustrations</w:t>
      </w:r>
    </w:p>
    <w:p w14:paraId="7CA86269" w14:textId="0A43AAE2" w:rsidR="000B70E6" w:rsidRPr="00A32B58" w:rsidRDefault="000B70E6" w:rsidP="000B70E6">
      <w:pPr>
        <w:rPr>
          <w:rFonts w:ascii="Cambria" w:hAnsi="Cambria"/>
          <w:sz w:val="22"/>
          <w:szCs w:val="22"/>
        </w:rPr>
      </w:pPr>
      <w:r>
        <w:tab/>
      </w:r>
      <w:r w:rsidRPr="00A32B58">
        <w:rPr>
          <w:rFonts w:ascii="Cambria" w:hAnsi="Cambria"/>
          <w:sz w:val="22"/>
          <w:szCs w:val="22"/>
        </w:rPr>
        <w:t xml:space="preserve">Although not </w:t>
      </w:r>
      <w:r w:rsidR="0049341E">
        <w:rPr>
          <w:rFonts w:ascii="Cambria" w:hAnsi="Cambria"/>
          <w:sz w:val="22"/>
          <w:szCs w:val="22"/>
        </w:rPr>
        <w:t>many</w:t>
      </w:r>
      <w:r w:rsidRPr="00A32B58">
        <w:rPr>
          <w:rFonts w:ascii="Cambria" w:hAnsi="Cambria"/>
          <w:sz w:val="22"/>
          <w:szCs w:val="22"/>
        </w:rPr>
        <w:t xml:space="preserve"> illustrated books require a list of illustrations, you</w:t>
      </w:r>
      <w:r w:rsidR="007D7D2B">
        <w:rPr>
          <w:rFonts w:ascii="Cambria" w:hAnsi="Cambria"/>
          <w:sz w:val="22"/>
          <w:szCs w:val="22"/>
        </w:rPr>
        <w:t xml:space="preserve"> may</w:t>
      </w:r>
      <w:r w:rsidRPr="00A32B58">
        <w:rPr>
          <w:rFonts w:ascii="Cambria" w:hAnsi="Cambria"/>
          <w:sz w:val="22"/>
          <w:szCs w:val="22"/>
        </w:rPr>
        <w:t xml:space="preserve"> create one if your book contains illustrations, and we will determine whether it should be included in the final book. (As a rule, multiauthor volumes do not carry lists of illustrations, nor do books with very few or very many illustrations. The central </w:t>
      </w:r>
      <w:r w:rsidR="00F41731">
        <w:rPr>
          <w:rFonts w:ascii="Cambria" w:hAnsi="Cambria"/>
          <w:sz w:val="22"/>
          <w:szCs w:val="22"/>
        </w:rPr>
        <w:t>concern</w:t>
      </w:r>
      <w:r w:rsidRPr="00A32B58">
        <w:rPr>
          <w:rFonts w:ascii="Cambria" w:hAnsi="Cambria"/>
          <w:sz w:val="22"/>
          <w:szCs w:val="22"/>
        </w:rPr>
        <w:t>s are the intrinsic interest of the illustrations and whether enough information given in the list is of real use to the reader.) The front-matter list of illustrations contains descriptions that are more concise than those found in the captions; this list</w:t>
      </w:r>
      <w:r>
        <w:rPr>
          <w:rFonts w:ascii="Cambria" w:hAnsi="Cambria"/>
          <w:sz w:val="22"/>
          <w:szCs w:val="22"/>
        </w:rPr>
        <w:t xml:space="preserve"> does not contain credit lines.</w:t>
      </w:r>
    </w:p>
    <w:p w14:paraId="62D4408A" w14:textId="77777777" w:rsidR="000B70E6" w:rsidRPr="00A32B58" w:rsidRDefault="000B70E6" w:rsidP="000B70E6">
      <w:pPr>
        <w:rPr>
          <w:rFonts w:ascii="Cambria" w:hAnsi="Cambria"/>
          <w:sz w:val="22"/>
          <w:szCs w:val="22"/>
        </w:rPr>
      </w:pPr>
      <w:r w:rsidRPr="00A32B58">
        <w:rPr>
          <w:rFonts w:ascii="Cambria" w:hAnsi="Cambria"/>
          <w:sz w:val="22"/>
          <w:szCs w:val="22"/>
        </w:rPr>
        <w:tab/>
        <w:t>As an example</w:t>
      </w:r>
      <w:r>
        <w:rPr>
          <w:rFonts w:ascii="Cambria" w:hAnsi="Cambria"/>
          <w:sz w:val="22"/>
          <w:szCs w:val="22"/>
        </w:rPr>
        <w:t>, the photograph cited above would be</w:t>
      </w:r>
      <w:r w:rsidRPr="00A32B58">
        <w:rPr>
          <w:rFonts w:ascii="Cambria" w:hAnsi="Cambria"/>
          <w:sz w:val="22"/>
          <w:szCs w:val="22"/>
        </w:rPr>
        <w:t xml:space="preserve"> identified in the front-matter illustrations list as</w:t>
      </w:r>
    </w:p>
    <w:p w14:paraId="03BCEBA4" w14:textId="77777777" w:rsidR="000B70E6" w:rsidRPr="00A32B58" w:rsidRDefault="000B70E6" w:rsidP="000B70E6">
      <w:pPr>
        <w:rPr>
          <w:rFonts w:ascii="Cambria" w:hAnsi="Cambria"/>
          <w:sz w:val="22"/>
          <w:szCs w:val="22"/>
        </w:rPr>
      </w:pPr>
    </w:p>
    <w:p w14:paraId="01A8AF93" w14:textId="77777777" w:rsidR="000B70E6" w:rsidRPr="00A32B58" w:rsidRDefault="000B70E6" w:rsidP="000B70E6">
      <w:pPr>
        <w:pStyle w:val="MSexample"/>
        <w:rPr>
          <w:rFonts w:ascii="Times New Roman" w:hAnsi="Times New Roman"/>
          <w:szCs w:val="22"/>
        </w:rPr>
      </w:pPr>
      <w:r>
        <w:rPr>
          <w:rFonts w:ascii="Times New Roman" w:hAnsi="Times New Roman"/>
          <w:szCs w:val="22"/>
        </w:rPr>
        <w:t xml:space="preserve">8. </w:t>
      </w:r>
      <w:r w:rsidRPr="00A32B58">
        <w:rPr>
          <w:rFonts w:ascii="Times New Roman" w:hAnsi="Times New Roman"/>
          <w:szCs w:val="22"/>
        </w:rPr>
        <w:t>Kenneth Clark and child with dolls</w:t>
      </w:r>
    </w:p>
    <w:p w14:paraId="3F644855" w14:textId="77777777" w:rsidR="000B70E6" w:rsidRPr="00A32B58" w:rsidRDefault="000B70E6" w:rsidP="000B70E6">
      <w:pPr>
        <w:rPr>
          <w:rFonts w:ascii="Cambria" w:hAnsi="Cambria"/>
          <w:sz w:val="22"/>
          <w:szCs w:val="22"/>
        </w:rPr>
      </w:pPr>
    </w:p>
    <w:p w14:paraId="0537CBFC" w14:textId="77777777" w:rsidR="000B70E6" w:rsidRPr="00A32B58" w:rsidRDefault="000B70E6" w:rsidP="000B70E6">
      <w:pPr>
        <w:rPr>
          <w:rFonts w:ascii="Cambria" w:hAnsi="Cambria"/>
          <w:sz w:val="22"/>
          <w:szCs w:val="22"/>
        </w:rPr>
      </w:pPr>
      <w:r w:rsidRPr="00A32B58">
        <w:rPr>
          <w:rFonts w:ascii="Cambria" w:hAnsi="Cambria"/>
          <w:sz w:val="22"/>
          <w:szCs w:val="22"/>
        </w:rPr>
        <w:tab/>
        <w:t>Begin the list of illustrations on a new page after the contents page</w:t>
      </w:r>
      <w:r>
        <w:rPr>
          <w:rFonts w:ascii="Cambria" w:hAnsi="Cambria"/>
          <w:sz w:val="22"/>
          <w:szCs w:val="22"/>
        </w:rPr>
        <w:t>.</w:t>
      </w:r>
    </w:p>
    <w:p w14:paraId="48993F17" w14:textId="77777777" w:rsidR="000B70E6" w:rsidRDefault="000B70E6" w:rsidP="000B70E6">
      <w:pPr>
        <w:pStyle w:val="Heading2"/>
      </w:pPr>
      <w:r>
        <w:t>Tables</w:t>
      </w:r>
    </w:p>
    <w:p w14:paraId="3A162634" w14:textId="4759A355" w:rsidR="000B70E6" w:rsidRPr="00A32B58" w:rsidRDefault="000B70E6" w:rsidP="000B70E6">
      <w:pPr>
        <w:rPr>
          <w:rFonts w:ascii="Cambria" w:hAnsi="Cambria"/>
          <w:sz w:val="22"/>
          <w:szCs w:val="22"/>
        </w:rPr>
      </w:pPr>
      <w:r w:rsidRPr="00A32B58">
        <w:rPr>
          <w:rFonts w:ascii="Cambria" w:hAnsi="Cambria"/>
          <w:sz w:val="22"/>
          <w:szCs w:val="22"/>
        </w:rPr>
        <w:t>A full treatment of the best ways to present informati</w:t>
      </w:r>
      <w:r>
        <w:rPr>
          <w:rFonts w:ascii="Cambria" w:hAnsi="Cambria"/>
          <w:sz w:val="22"/>
          <w:szCs w:val="22"/>
        </w:rPr>
        <w:t>on in tabular form</w:t>
      </w:r>
      <w:r w:rsidRPr="00A32B58">
        <w:rPr>
          <w:rFonts w:ascii="Cambria" w:hAnsi="Cambria"/>
          <w:sz w:val="22"/>
          <w:szCs w:val="22"/>
        </w:rPr>
        <w:t xml:space="preserve"> can be found in chapter 3 of the </w:t>
      </w:r>
      <w:r w:rsidRPr="00A32B58">
        <w:rPr>
          <w:rFonts w:ascii="Cambria" w:hAnsi="Cambria"/>
          <w:i/>
          <w:sz w:val="22"/>
          <w:szCs w:val="22"/>
        </w:rPr>
        <w:t>Chicago Manual of Style</w:t>
      </w:r>
      <w:r w:rsidRPr="00A32B58">
        <w:rPr>
          <w:rFonts w:ascii="Cambria" w:hAnsi="Cambria"/>
          <w:sz w:val="22"/>
          <w:szCs w:val="22"/>
        </w:rPr>
        <w:t>, 1</w:t>
      </w:r>
      <w:r w:rsidR="00193C27">
        <w:rPr>
          <w:rFonts w:ascii="Cambria" w:hAnsi="Cambria"/>
          <w:sz w:val="22"/>
          <w:szCs w:val="22"/>
        </w:rPr>
        <w:t>8</w:t>
      </w:r>
      <w:r w:rsidRPr="00A32B58">
        <w:rPr>
          <w:rFonts w:ascii="Cambria" w:hAnsi="Cambria"/>
          <w:sz w:val="22"/>
          <w:szCs w:val="22"/>
        </w:rPr>
        <w:t>th edit</w:t>
      </w:r>
      <w:r>
        <w:rPr>
          <w:rFonts w:ascii="Cambria" w:hAnsi="Cambria"/>
          <w:sz w:val="22"/>
          <w:szCs w:val="22"/>
        </w:rPr>
        <w:t>ion.</w:t>
      </w:r>
    </w:p>
    <w:p w14:paraId="7EC4725A" w14:textId="77777777" w:rsidR="000B70E6" w:rsidRPr="00A32B58" w:rsidRDefault="000B70E6" w:rsidP="000B70E6">
      <w:pPr>
        <w:rPr>
          <w:rFonts w:ascii="Cambria" w:hAnsi="Cambria"/>
          <w:sz w:val="22"/>
          <w:szCs w:val="22"/>
        </w:rPr>
      </w:pPr>
      <w:r w:rsidRPr="00A32B58">
        <w:rPr>
          <w:rFonts w:ascii="Cambria" w:hAnsi="Cambria"/>
          <w:sz w:val="22"/>
          <w:szCs w:val="22"/>
        </w:rPr>
        <w:tab/>
        <w:t xml:space="preserve">Tables can prove an effective means of communicating </w:t>
      </w:r>
      <w:r>
        <w:rPr>
          <w:rFonts w:ascii="Cambria" w:hAnsi="Cambria"/>
          <w:sz w:val="22"/>
          <w:szCs w:val="22"/>
        </w:rPr>
        <w:t>information quickly and clearly</w:t>
      </w:r>
      <w:r w:rsidRPr="00A32B58">
        <w:rPr>
          <w:rFonts w:ascii="Cambria" w:hAnsi="Cambria"/>
          <w:sz w:val="22"/>
          <w:szCs w:val="22"/>
        </w:rPr>
        <w:t xml:space="preserve"> if thought out and presented </w:t>
      </w:r>
      <w:r w:rsidRPr="00A32B58">
        <w:rPr>
          <w:rFonts w:ascii="Cambria" w:hAnsi="Cambria"/>
          <w:sz w:val="22"/>
          <w:szCs w:val="22"/>
        </w:rPr>
        <w:t>well, but they can also prove puzzling to the reader if not presented clearly. Sometimes a few sim</w:t>
      </w:r>
      <w:r w:rsidRPr="00F11C68">
        <w:rPr>
          <w:rFonts w:ascii="Cambria" w:hAnsi="Cambria"/>
          <w:sz w:val="22"/>
          <w:szCs w:val="22"/>
        </w:rPr>
        <w:t>ple sentences in the text will best convey what needs conveying. However, if created carefully and used judiciously, tables can prove extremely useful.</w:t>
      </w:r>
    </w:p>
    <w:p w14:paraId="5163E240" w14:textId="77777777" w:rsidR="000B70E6" w:rsidRPr="00A32B58" w:rsidRDefault="000B70E6" w:rsidP="000B70E6">
      <w:pPr>
        <w:rPr>
          <w:rFonts w:ascii="Cambria" w:hAnsi="Cambria"/>
          <w:sz w:val="22"/>
          <w:szCs w:val="22"/>
        </w:rPr>
      </w:pPr>
      <w:r w:rsidRPr="00A32B58">
        <w:rPr>
          <w:rFonts w:ascii="Cambria" w:hAnsi="Cambria"/>
          <w:sz w:val="22"/>
          <w:szCs w:val="22"/>
        </w:rPr>
        <w:tab/>
        <w:t>It is important that tables be integral to their associated essays/chapters, and that the data therein figur</w:t>
      </w:r>
      <w:r>
        <w:rPr>
          <w:rFonts w:ascii="Cambria" w:hAnsi="Cambria"/>
          <w:sz w:val="22"/>
          <w:szCs w:val="22"/>
        </w:rPr>
        <w:t>e prominently in the discussion</w:t>
      </w:r>
      <w:r w:rsidRPr="00A32B58">
        <w:rPr>
          <w:rFonts w:ascii="Cambria" w:hAnsi="Cambria"/>
          <w:sz w:val="22"/>
          <w:szCs w:val="22"/>
        </w:rPr>
        <w:t xml:space="preserve"> rather than merely alluding to or supplementing it.</w:t>
      </w:r>
    </w:p>
    <w:p w14:paraId="7FEB9F51" w14:textId="23AE35AF" w:rsidR="000B70E6" w:rsidRPr="00A32B58" w:rsidRDefault="000B70E6" w:rsidP="000B70E6">
      <w:pPr>
        <w:rPr>
          <w:rFonts w:ascii="Cambria" w:hAnsi="Cambria"/>
          <w:sz w:val="22"/>
          <w:szCs w:val="22"/>
        </w:rPr>
      </w:pPr>
      <w:r>
        <w:rPr>
          <w:rFonts w:ascii="Cambria" w:hAnsi="Cambria"/>
          <w:sz w:val="22"/>
          <w:szCs w:val="22"/>
        </w:rPr>
        <w:tab/>
        <w:t xml:space="preserve">Please use </w:t>
      </w:r>
      <w:r w:rsidR="007D7D2B">
        <w:rPr>
          <w:rFonts w:ascii="Cambria" w:hAnsi="Cambria"/>
          <w:sz w:val="22"/>
          <w:szCs w:val="22"/>
        </w:rPr>
        <w:t>Word</w:t>
      </w:r>
      <w:r>
        <w:rPr>
          <w:rFonts w:ascii="Cambria" w:hAnsi="Cambria"/>
          <w:sz w:val="22"/>
          <w:szCs w:val="22"/>
        </w:rPr>
        <w:t>’s basic table feature to create tables. T</w:t>
      </w:r>
      <w:r w:rsidRPr="00A32B58">
        <w:rPr>
          <w:rFonts w:ascii="Cambria" w:hAnsi="Cambria"/>
          <w:sz w:val="22"/>
          <w:szCs w:val="22"/>
        </w:rPr>
        <w:t xml:space="preserve">ables should be reasonably uniform in format and layout, and </w:t>
      </w:r>
      <w:r>
        <w:rPr>
          <w:rFonts w:ascii="Cambria" w:hAnsi="Cambria"/>
          <w:sz w:val="22"/>
          <w:szCs w:val="22"/>
        </w:rPr>
        <w:t xml:space="preserve">they </w:t>
      </w:r>
      <w:r w:rsidRPr="00A32B58">
        <w:rPr>
          <w:rFonts w:ascii="Cambria" w:hAnsi="Cambria"/>
          <w:sz w:val="22"/>
          <w:szCs w:val="22"/>
        </w:rPr>
        <w:t>must be representable on a book page. Titles, head</w:t>
      </w:r>
      <w:r>
        <w:rPr>
          <w:rFonts w:ascii="Cambria" w:hAnsi="Cambria"/>
          <w:sz w:val="22"/>
          <w:szCs w:val="22"/>
        </w:rPr>
        <w:t>ings, and body structure should</w:t>
      </w:r>
      <w:r w:rsidRPr="00A32B58">
        <w:rPr>
          <w:rFonts w:ascii="Cambria" w:hAnsi="Cambria"/>
          <w:sz w:val="22"/>
          <w:szCs w:val="22"/>
        </w:rPr>
        <w:t xml:space="preserve"> be consi</w:t>
      </w:r>
      <w:r>
        <w:rPr>
          <w:rFonts w:ascii="Cambria" w:hAnsi="Cambria"/>
          <w:sz w:val="22"/>
          <w:szCs w:val="22"/>
        </w:rPr>
        <w:t>stent in form and diction (thus, not</w:t>
      </w:r>
      <w:r w:rsidRPr="00A32B58">
        <w:rPr>
          <w:rFonts w:ascii="Cambria" w:hAnsi="Cambria"/>
          <w:sz w:val="22"/>
          <w:szCs w:val="22"/>
        </w:rPr>
        <w:t xml:space="preserve"> </w:t>
      </w:r>
      <w:r>
        <w:rPr>
          <w:rFonts w:ascii="Cambria" w:hAnsi="Cambria"/>
          <w:sz w:val="22"/>
          <w:szCs w:val="22"/>
        </w:rPr>
        <w:t>“</w:t>
      </w:r>
      <w:r w:rsidRPr="00A32B58">
        <w:rPr>
          <w:rFonts w:ascii="Cambria" w:hAnsi="Cambria"/>
          <w:sz w:val="22"/>
          <w:szCs w:val="22"/>
        </w:rPr>
        <w:t>Adolescent alcohol-addiction rates</w:t>
      </w:r>
      <w:r>
        <w:rPr>
          <w:rFonts w:ascii="Cambria" w:hAnsi="Cambria"/>
          <w:sz w:val="22"/>
          <w:szCs w:val="22"/>
        </w:rPr>
        <w:t>”</w:t>
      </w:r>
      <w:r w:rsidRPr="00A32B58">
        <w:rPr>
          <w:rFonts w:ascii="Cambria" w:hAnsi="Cambria"/>
          <w:sz w:val="22"/>
          <w:szCs w:val="22"/>
        </w:rPr>
        <w:t xml:space="preserve"> </w:t>
      </w:r>
      <w:r>
        <w:rPr>
          <w:rFonts w:ascii="Cambria" w:hAnsi="Cambria"/>
          <w:sz w:val="22"/>
          <w:szCs w:val="22"/>
        </w:rPr>
        <w:t>in one table and</w:t>
      </w:r>
      <w:r w:rsidRPr="00A32B58">
        <w:rPr>
          <w:rFonts w:ascii="Cambria" w:hAnsi="Cambria"/>
          <w:sz w:val="22"/>
          <w:szCs w:val="22"/>
        </w:rPr>
        <w:t xml:space="preserve"> </w:t>
      </w:r>
      <w:r>
        <w:rPr>
          <w:rFonts w:ascii="Cambria" w:hAnsi="Cambria"/>
          <w:sz w:val="22"/>
          <w:szCs w:val="22"/>
        </w:rPr>
        <w:t>“</w:t>
      </w:r>
      <w:r w:rsidRPr="00A32B58">
        <w:rPr>
          <w:rFonts w:ascii="Cambria" w:hAnsi="Cambria"/>
          <w:sz w:val="22"/>
          <w:szCs w:val="22"/>
        </w:rPr>
        <w:t>Rates of teenage alcohol addiction</w:t>
      </w:r>
      <w:r>
        <w:rPr>
          <w:rFonts w:ascii="Cambria" w:hAnsi="Cambria"/>
          <w:sz w:val="22"/>
          <w:szCs w:val="22"/>
        </w:rPr>
        <w:t>”</w:t>
      </w:r>
      <w:r w:rsidRPr="00A32B58">
        <w:rPr>
          <w:rFonts w:ascii="Cambria" w:hAnsi="Cambria"/>
          <w:sz w:val="22"/>
          <w:szCs w:val="22"/>
        </w:rPr>
        <w:t xml:space="preserve"> in another</w:t>
      </w:r>
      <w:r>
        <w:rPr>
          <w:rFonts w:ascii="Cambria" w:hAnsi="Cambria"/>
          <w:sz w:val="22"/>
          <w:szCs w:val="22"/>
        </w:rPr>
        <w:t>)</w:t>
      </w:r>
      <w:r w:rsidRPr="00A32B58">
        <w:rPr>
          <w:rFonts w:ascii="Cambria" w:hAnsi="Cambria"/>
          <w:sz w:val="22"/>
          <w:szCs w:val="22"/>
        </w:rPr>
        <w:t>. Table titles should be typed sentence-style, capitalizing only the first word and proper nouns.</w:t>
      </w:r>
    </w:p>
    <w:p w14:paraId="0D4BE01D" w14:textId="77777777" w:rsidR="000B70E6" w:rsidRPr="00A32B58" w:rsidRDefault="000B70E6" w:rsidP="000B70E6">
      <w:pPr>
        <w:rPr>
          <w:rFonts w:ascii="Cambria" w:hAnsi="Cambria"/>
          <w:sz w:val="22"/>
          <w:szCs w:val="22"/>
        </w:rPr>
      </w:pPr>
      <w:r w:rsidRPr="00A32B58">
        <w:rPr>
          <w:rFonts w:ascii="Cambria" w:hAnsi="Cambria"/>
          <w:sz w:val="22"/>
          <w:szCs w:val="22"/>
        </w:rPr>
        <w:tab/>
        <w:t>Abbreviations can be useful to keep columns readable and their size manageable. Apply abbreviations l</w:t>
      </w:r>
      <w:r>
        <w:rPr>
          <w:rFonts w:ascii="Cambria" w:hAnsi="Cambria"/>
          <w:sz w:val="22"/>
          <w:szCs w:val="22"/>
        </w:rPr>
        <w:t>ogically and consistently</w:t>
      </w:r>
      <w:r w:rsidRPr="00A32B58">
        <w:rPr>
          <w:rFonts w:ascii="Cambria" w:hAnsi="Cambria"/>
          <w:sz w:val="22"/>
          <w:szCs w:val="22"/>
        </w:rPr>
        <w:t>.</w:t>
      </w:r>
    </w:p>
    <w:p w14:paraId="32E16B6A" w14:textId="77777777" w:rsidR="000B70E6" w:rsidRPr="00A32B58" w:rsidRDefault="000B70E6" w:rsidP="000B70E6">
      <w:pPr>
        <w:rPr>
          <w:rFonts w:ascii="Cambria" w:hAnsi="Cambria"/>
          <w:sz w:val="22"/>
          <w:szCs w:val="22"/>
        </w:rPr>
      </w:pPr>
      <w:r w:rsidRPr="00A32B58">
        <w:rPr>
          <w:rFonts w:ascii="Cambria" w:hAnsi="Cambria"/>
          <w:sz w:val="22"/>
          <w:szCs w:val="22"/>
        </w:rPr>
        <w:tab/>
      </w:r>
      <w:r>
        <w:rPr>
          <w:rFonts w:ascii="Cambria" w:hAnsi="Cambria"/>
          <w:sz w:val="22"/>
          <w:szCs w:val="22"/>
        </w:rPr>
        <w:t xml:space="preserve">Tables should be set in </w:t>
      </w:r>
      <w:r w:rsidRPr="00A32B58">
        <w:rPr>
          <w:rFonts w:ascii="Cambria" w:hAnsi="Cambria"/>
          <w:sz w:val="22"/>
          <w:szCs w:val="22"/>
        </w:rPr>
        <w:t xml:space="preserve">12-point </w:t>
      </w:r>
      <w:r>
        <w:rPr>
          <w:rFonts w:ascii="Cambria" w:hAnsi="Cambria"/>
          <w:sz w:val="22"/>
          <w:szCs w:val="22"/>
        </w:rPr>
        <w:t>Times</w:t>
      </w:r>
      <w:r w:rsidRPr="00A32B58">
        <w:rPr>
          <w:rFonts w:ascii="Cambria" w:hAnsi="Cambria"/>
          <w:sz w:val="22"/>
          <w:szCs w:val="22"/>
        </w:rPr>
        <w:t xml:space="preserve"> New</w:t>
      </w:r>
      <w:r>
        <w:rPr>
          <w:rFonts w:ascii="Cambria" w:hAnsi="Cambria"/>
          <w:sz w:val="22"/>
          <w:szCs w:val="22"/>
        </w:rPr>
        <w:t xml:space="preserve"> Roman with 1.5 line spacing</w:t>
      </w:r>
      <w:r w:rsidRPr="00A32B58">
        <w:rPr>
          <w:rFonts w:ascii="Cambria" w:hAnsi="Cambria"/>
          <w:sz w:val="22"/>
          <w:szCs w:val="22"/>
        </w:rPr>
        <w:t xml:space="preserve"> throughout, </w:t>
      </w:r>
      <w:r>
        <w:rPr>
          <w:rFonts w:ascii="Cambria" w:hAnsi="Cambria"/>
          <w:sz w:val="22"/>
          <w:szCs w:val="22"/>
        </w:rPr>
        <w:t xml:space="preserve">as the rest of the text, </w:t>
      </w:r>
      <w:r w:rsidRPr="00A32B58">
        <w:rPr>
          <w:rFonts w:ascii="Cambria" w:hAnsi="Cambria"/>
          <w:sz w:val="22"/>
          <w:szCs w:val="22"/>
        </w:rPr>
        <w:t>even if this results in running a l</w:t>
      </w:r>
      <w:r>
        <w:rPr>
          <w:rFonts w:ascii="Cambria" w:hAnsi="Cambria"/>
          <w:sz w:val="22"/>
          <w:szCs w:val="22"/>
        </w:rPr>
        <w:t>arge table onto several sheets.</w:t>
      </w:r>
    </w:p>
    <w:p w14:paraId="0CE281CD" w14:textId="4B8311B2" w:rsidR="000B70E6" w:rsidRPr="00A32B58" w:rsidRDefault="000B70E6" w:rsidP="000B70E6">
      <w:pPr>
        <w:rPr>
          <w:rFonts w:ascii="Cambria" w:hAnsi="Cambria"/>
          <w:sz w:val="22"/>
          <w:szCs w:val="22"/>
        </w:rPr>
      </w:pPr>
      <w:r w:rsidRPr="00A32B58">
        <w:rPr>
          <w:rFonts w:ascii="Cambria" w:hAnsi="Cambria"/>
          <w:sz w:val="22"/>
          <w:szCs w:val="22"/>
        </w:rPr>
        <w:tab/>
        <w:t>Each table should be in its own electronic file, identified with the table number and author last name: for example, Smith</w:t>
      </w:r>
      <w:r w:rsidR="00664EA8">
        <w:rPr>
          <w:rFonts w:ascii="Cambria" w:hAnsi="Cambria"/>
          <w:sz w:val="22"/>
          <w:szCs w:val="22"/>
        </w:rPr>
        <w:t>_</w:t>
      </w:r>
      <w:r w:rsidR="00664EA8" w:rsidRPr="00664EA8">
        <w:rPr>
          <w:rFonts w:ascii="Cambria" w:hAnsi="Cambria"/>
          <w:sz w:val="22"/>
          <w:szCs w:val="22"/>
        </w:rPr>
        <w:t xml:space="preserve"> </w:t>
      </w:r>
      <w:r w:rsidR="00664EA8">
        <w:rPr>
          <w:rFonts w:ascii="Cambria" w:hAnsi="Cambria"/>
          <w:sz w:val="22"/>
          <w:szCs w:val="22"/>
        </w:rPr>
        <w:t>t</w:t>
      </w:r>
      <w:r w:rsidR="00664EA8" w:rsidRPr="00A32B58">
        <w:rPr>
          <w:rFonts w:ascii="Cambria" w:hAnsi="Cambria"/>
          <w:sz w:val="22"/>
          <w:szCs w:val="22"/>
        </w:rPr>
        <w:t>able01</w:t>
      </w:r>
      <w:r w:rsidRPr="00A32B58">
        <w:rPr>
          <w:rFonts w:ascii="Cambria" w:hAnsi="Cambria"/>
          <w:sz w:val="22"/>
          <w:szCs w:val="22"/>
        </w:rPr>
        <w:t>.doc</w:t>
      </w:r>
      <w:r>
        <w:rPr>
          <w:rFonts w:ascii="Cambria" w:hAnsi="Cambria"/>
          <w:sz w:val="22"/>
          <w:szCs w:val="22"/>
        </w:rPr>
        <w:t>x</w:t>
      </w:r>
      <w:r w:rsidRPr="00A32B58">
        <w:rPr>
          <w:rFonts w:ascii="Cambria" w:hAnsi="Cambria"/>
          <w:sz w:val="22"/>
          <w:szCs w:val="22"/>
        </w:rPr>
        <w:t>, Smith</w:t>
      </w:r>
      <w:r w:rsidR="00664EA8">
        <w:rPr>
          <w:rFonts w:ascii="Cambria" w:hAnsi="Cambria"/>
          <w:sz w:val="22"/>
          <w:szCs w:val="22"/>
        </w:rPr>
        <w:t>_</w:t>
      </w:r>
      <w:r w:rsidR="00664EA8" w:rsidRPr="00664EA8">
        <w:rPr>
          <w:rFonts w:ascii="Cambria" w:hAnsi="Cambria"/>
          <w:sz w:val="22"/>
          <w:szCs w:val="22"/>
        </w:rPr>
        <w:t xml:space="preserve"> </w:t>
      </w:r>
      <w:r w:rsidR="00664EA8" w:rsidRPr="00A32B58">
        <w:rPr>
          <w:rFonts w:ascii="Cambria" w:hAnsi="Cambria"/>
          <w:sz w:val="22"/>
          <w:szCs w:val="22"/>
        </w:rPr>
        <w:t>table02</w:t>
      </w:r>
      <w:r w:rsidRPr="00A32B58">
        <w:rPr>
          <w:rFonts w:ascii="Cambria" w:hAnsi="Cambria"/>
          <w:sz w:val="22"/>
          <w:szCs w:val="22"/>
        </w:rPr>
        <w:t>.doc</w:t>
      </w:r>
      <w:r>
        <w:rPr>
          <w:rFonts w:ascii="Cambria" w:hAnsi="Cambria"/>
          <w:sz w:val="22"/>
          <w:szCs w:val="22"/>
        </w:rPr>
        <w:t>x</w:t>
      </w:r>
      <w:r w:rsidRPr="00A32B58">
        <w:rPr>
          <w:rFonts w:ascii="Cambria" w:hAnsi="Cambria"/>
          <w:sz w:val="22"/>
          <w:szCs w:val="22"/>
        </w:rPr>
        <w:t>, etc.</w:t>
      </w:r>
    </w:p>
    <w:p w14:paraId="689A431A" w14:textId="77777777" w:rsidR="000B70E6" w:rsidRPr="00A32B58" w:rsidRDefault="000B70E6" w:rsidP="000B70E6">
      <w:pPr>
        <w:rPr>
          <w:rFonts w:ascii="Cambria" w:hAnsi="Cambria"/>
          <w:sz w:val="22"/>
          <w:szCs w:val="22"/>
        </w:rPr>
      </w:pPr>
      <w:r w:rsidRPr="00A32B58">
        <w:rPr>
          <w:rFonts w:ascii="Cambria" w:hAnsi="Cambria"/>
          <w:sz w:val="22"/>
          <w:szCs w:val="22"/>
        </w:rPr>
        <w:tab/>
        <w:t xml:space="preserve">Tables should be numbered in the order in which they are referenced in the text and numbered separately from other artwork, that is, as </w:t>
      </w:r>
      <w:r>
        <w:rPr>
          <w:rFonts w:ascii="Cambria" w:hAnsi="Cambria"/>
          <w:sz w:val="22"/>
          <w:szCs w:val="22"/>
        </w:rPr>
        <w:t>“</w:t>
      </w:r>
      <w:r w:rsidRPr="00A32B58">
        <w:rPr>
          <w:rFonts w:ascii="Cambria" w:hAnsi="Cambria"/>
          <w:sz w:val="22"/>
          <w:szCs w:val="22"/>
        </w:rPr>
        <w:t>tables.</w:t>
      </w:r>
      <w:r>
        <w:rPr>
          <w:rFonts w:ascii="Cambria" w:hAnsi="Cambria"/>
          <w:sz w:val="22"/>
          <w:szCs w:val="22"/>
        </w:rPr>
        <w:t>”</w:t>
      </w:r>
      <w:r w:rsidRPr="00A32B58">
        <w:rPr>
          <w:rFonts w:ascii="Cambria" w:hAnsi="Cambria"/>
          <w:sz w:val="22"/>
          <w:szCs w:val="22"/>
        </w:rPr>
        <w:t xml:space="preserve"> </w:t>
      </w:r>
      <w:r w:rsidRPr="009A769D">
        <w:rPr>
          <w:rFonts w:ascii="Cambria" w:hAnsi="Cambria"/>
          <w:sz w:val="22"/>
          <w:szCs w:val="22"/>
        </w:rPr>
        <w:t xml:space="preserve">As with illustrations, tables should </w:t>
      </w:r>
      <w:r w:rsidRPr="00907260">
        <w:rPr>
          <w:rFonts w:ascii="Cambria" w:hAnsi="Cambria"/>
          <w:sz w:val="22"/>
          <w:szCs w:val="22"/>
        </w:rPr>
        <w:t>be numbered consecutively through the text rather than by chapter. Exceptions to this rule are multiauthor works and monographs with an unusually large number of tables.</w:t>
      </w:r>
    </w:p>
    <w:p w14:paraId="010D2E0A" w14:textId="77777777" w:rsidR="000B70E6" w:rsidRPr="00A32B58" w:rsidRDefault="000B70E6" w:rsidP="000B70E6">
      <w:pPr>
        <w:rPr>
          <w:rFonts w:ascii="Cambria" w:hAnsi="Cambria"/>
          <w:sz w:val="22"/>
          <w:szCs w:val="22"/>
        </w:rPr>
      </w:pPr>
      <w:r w:rsidRPr="00A32B58">
        <w:rPr>
          <w:rFonts w:ascii="Cambria" w:hAnsi="Cambria"/>
          <w:sz w:val="22"/>
          <w:szCs w:val="22"/>
        </w:rPr>
        <w:tab/>
        <w:t>Note that table titles, unlike figure or photo captions, are typed as part of the table file itself. Do not place table titles with captions for other art.</w:t>
      </w:r>
    </w:p>
    <w:p w14:paraId="71ABF731" w14:textId="12C09E34" w:rsidR="000B70E6" w:rsidRPr="00A32B58" w:rsidRDefault="000B70E6" w:rsidP="000B70E6">
      <w:pPr>
        <w:rPr>
          <w:rFonts w:ascii="Cambria" w:hAnsi="Cambria"/>
          <w:sz w:val="22"/>
          <w:szCs w:val="22"/>
        </w:rPr>
      </w:pPr>
      <w:r w:rsidRPr="00A32B58">
        <w:rPr>
          <w:rFonts w:ascii="Cambria" w:hAnsi="Cambria"/>
          <w:sz w:val="22"/>
          <w:szCs w:val="22"/>
        </w:rPr>
        <w:tab/>
        <w:t xml:space="preserve">If your manuscript contains many tables, create a list titled </w:t>
      </w:r>
      <w:r>
        <w:rPr>
          <w:rFonts w:ascii="Cambria" w:hAnsi="Cambria"/>
          <w:sz w:val="22"/>
          <w:szCs w:val="22"/>
        </w:rPr>
        <w:t>“</w:t>
      </w:r>
      <w:r w:rsidRPr="00A32B58">
        <w:rPr>
          <w:rFonts w:ascii="Cambria" w:hAnsi="Cambria"/>
          <w:sz w:val="22"/>
          <w:szCs w:val="22"/>
        </w:rPr>
        <w:t>Tables</w:t>
      </w:r>
      <w:r>
        <w:rPr>
          <w:rFonts w:ascii="Cambria" w:hAnsi="Cambria"/>
          <w:sz w:val="22"/>
          <w:szCs w:val="22"/>
        </w:rPr>
        <w:t>”</w:t>
      </w:r>
      <w:r w:rsidRPr="00A32B58">
        <w:rPr>
          <w:rFonts w:ascii="Cambria" w:hAnsi="Cambria"/>
          <w:sz w:val="22"/>
          <w:szCs w:val="22"/>
        </w:rPr>
        <w:t xml:space="preserve"> on a new page in the front matter after the contents page and after the list of illustrations (if any).</w:t>
      </w:r>
    </w:p>
    <w:p w14:paraId="6D371087" w14:textId="581CBB24" w:rsidR="000B70E6" w:rsidRPr="00A32B58" w:rsidRDefault="000B70E6" w:rsidP="000B70E6">
      <w:pPr>
        <w:rPr>
          <w:rFonts w:ascii="Cambria" w:hAnsi="Cambria"/>
          <w:sz w:val="22"/>
          <w:szCs w:val="22"/>
        </w:rPr>
      </w:pPr>
      <w:r w:rsidRPr="00A32B58">
        <w:rPr>
          <w:rFonts w:ascii="Cambria" w:hAnsi="Cambria"/>
          <w:sz w:val="22"/>
          <w:szCs w:val="22"/>
        </w:rPr>
        <w:lastRenderedPageBreak/>
        <w:tab/>
        <w:t xml:space="preserve">If you have any questions about the construction of tables, please consult your acquisitions editor or </w:t>
      </w:r>
      <w:r w:rsidR="00D47637">
        <w:rPr>
          <w:rFonts w:ascii="Cambria" w:hAnsi="Cambria"/>
          <w:sz w:val="22"/>
          <w:szCs w:val="22"/>
        </w:rPr>
        <w:t>a manuscript editorial staff member</w:t>
      </w:r>
      <w:r w:rsidRPr="00A32B58">
        <w:rPr>
          <w:rFonts w:ascii="Cambria" w:hAnsi="Cambria"/>
          <w:sz w:val="22"/>
          <w:szCs w:val="22"/>
        </w:rPr>
        <w:t>.</w:t>
      </w:r>
    </w:p>
    <w:p w14:paraId="74820ED7" w14:textId="77777777" w:rsidR="000B70E6" w:rsidRDefault="000B70E6" w:rsidP="000B70E6">
      <w:pPr>
        <w:pStyle w:val="Heading2"/>
      </w:pPr>
      <w:r>
        <w:t>Illustration Placement and Text References</w:t>
      </w:r>
    </w:p>
    <w:p w14:paraId="3C803B6D" w14:textId="77777777" w:rsidR="000B70E6" w:rsidRPr="00A32B58" w:rsidRDefault="000B70E6" w:rsidP="000B70E6">
      <w:pPr>
        <w:rPr>
          <w:rFonts w:ascii="Cambria" w:hAnsi="Cambria"/>
          <w:sz w:val="22"/>
          <w:szCs w:val="22"/>
        </w:rPr>
      </w:pPr>
      <w:r w:rsidRPr="00A32B58">
        <w:rPr>
          <w:rFonts w:ascii="Cambria" w:hAnsi="Cambria"/>
          <w:sz w:val="22"/>
          <w:szCs w:val="22"/>
        </w:rPr>
        <w:t xml:space="preserve">All artwork (line art, photographs, and tables) </w:t>
      </w:r>
      <w:r w:rsidRPr="00C71D04">
        <w:rPr>
          <w:rFonts w:ascii="Cambria" w:hAnsi="Cambria"/>
          <w:sz w:val="22"/>
          <w:szCs w:val="22"/>
        </w:rPr>
        <w:t xml:space="preserve">must </w:t>
      </w:r>
      <w:r w:rsidRPr="00A32B58">
        <w:rPr>
          <w:rFonts w:ascii="Cambria" w:hAnsi="Cambria"/>
          <w:sz w:val="22"/>
          <w:szCs w:val="22"/>
        </w:rPr>
        <w:t xml:space="preserve">have its placement flagged in the manuscript. To indicate illustration placement, type the figure </w:t>
      </w:r>
      <w:r>
        <w:rPr>
          <w:rFonts w:ascii="Cambria" w:hAnsi="Cambria"/>
          <w:sz w:val="22"/>
          <w:szCs w:val="22"/>
        </w:rPr>
        <w:t xml:space="preserve">or table </w:t>
      </w:r>
      <w:r w:rsidRPr="00A32B58">
        <w:rPr>
          <w:rFonts w:ascii="Cambria" w:hAnsi="Cambria"/>
          <w:sz w:val="22"/>
          <w:szCs w:val="22"/>
        </w:rPr>
        <w:t>number in angle brackets on a separate line just below the paragraph to which you would like the art keyed, like this:</w:t>
      </w:r>
    </w:p>
    <w:p w14:paraId="1E749F0A" w14:textId="77777777" w:rsidR="000B70E6" w:rsidRPr="00A32B58" w:rsidRDefault="000B70E6" w:rsidP="000B70E6">
      <w:pPr>
        <w:rPr>
          <w:rFonts w:ascii="Cambria" w:hAnsi="Cambria"/>
          <w:sz w:val="22"/>
          <w:szCs w:val="22"/>
        </w:rPr>
      </w:pPr>
      <w:r w:rsidRPr="00A32B58">
        <w:rPr>
          <w:rFonts w:ascii="Cambria" w:hAnsi="Cambria"/>
          <w:sz w:val="22"/>
          <w:szCs w:val="22"/>
        </w:rPr>
        <w:t>&lt;fig. 1&gt;</w:t>
      </w:r>
    </w:p>
    <w:p w14:paraId="7B05FF52" w14:textId="77777777" w:rsidR="000B70E6" w:rsidRPr="00A32B58" w:rsidRDefault="000B70E6" w:rsidP="000B70E6">
      <w:pPr>
        <w:rPr>
          <w:rFonts w:ascii="Cambria" w:hAnsi="Cambria"/>
          <w:sz w:val="22"/>
          <w:szCs w:val="22"/>
        </w:rPr>
      </w:pPr>
      <w:r w:rsidRPr="00A32B58">
        <w:rPr>
          <w:rFonts w:ascii="Cambria" w:hAnsi="Cambria"/>
          <w:sz w:val="22"/>
          <w:szCs w:val="22"/>
        </w:rPr>
        <w:tab/>
      </w:r>
      <w:r w:rsidRPr="00C4036F">
        <w:rPr>
          <w:rFonts w:ascii="Cambria" w:hAnsi="Cambria"/>
          <w:sz w:val="22"/>
          <w:szCs w:val="22"/>
        </w:rPr>
        <w:t>Generally, manuscripts will also include discussion of and text references to art. A</w:t>
      </w:r>
      <w:r w:rsidRPr="00FE5C26">
        <w:rPr>
          <w:rFonts w:ascii="Cambria" w:hAnsi="Cambria"/>
          <w:sz w:val="22"/>
          <w:szCs w:val="22"/>
        </w:rPr>
        <w:t>l</w:t>
      </w:r>
      <w:r w:rsidRPr="00A32B58">
        <w:rPr>
          <w:rFonts w:ascii="Cambria" w:hAnsi="Cambria"/>
          <w:sz w:val="22"/>
          <w:szCs w:val="22"/>
        </w:rPr>
        <w:t xml:space="preserve">l tables must have corresponding text references. Always spell out the word </w:t>
      </w:r>
      <w:r>
        <w:rPr>
          <w:rFonts w:ascii="Cambria" w:hAnsi="Cambria"/>
          <w:sz w:val="22"/>
          <w:szCs w:val="22"/>
        </w:rPr>
        <w:t>“</w:t>
      </w:r>
      <w:r w:rsidRPr="00A32B58">
        <w:rPr>
          <w:rFonts w:ascii="Cambria" w:hAnsi="Cambria"/>
          <w:sz w:val="22"/>
          <w:szCs w:val="22"/>
        </w:rPr>
        <w:t>table</w:t>
      </w:r>
      <w:r>
        <w:rPr>
          <w:rFonts w:ascii="Cambria" w:hAnsi="Cambria"/>
          <w:sz w:val="22"/>
          <w:szCs w:val="22"/>
        </w:rPr>
        <w:t>”</w:t>
      </w:r>
      <w:r w:rsidRPr="00A32B58">
        <w:rPr>
          <w:rFonts w:ascii="Cambria" w:hAnsi="Cambria"/>
          <w:sz w:val="22"/>
          <w:szCs w:val="22"/>
        </w:rPr>
        <w:t xml:space="preserve">; abbreviate </w:t>
      </w:r>
      <w:r>
        <w:rPr>
          <w:rFonts w:ascii="Cambria" w:hAnsi="Cambria"/>
          <w:sz w:val="22"/>
          <w:szCs w:val="22"/>
        </w:rPr>
        <w:t>“</w:t>
      </w:r>
      <w:r w:rsidRPr="00A32B58">
        <w:rPr>
          <w:rFonts w:ascii="Cambria" w:hAnsi="Cambria"/>
          <w:sz w:val="22"/>
          <w:szCs w:val="22"/>
        </w:rPr>
        <w:t>figure</w:t>
      </w:r>
      <w:r>
        <w:rPr>
          <w:rFonts w:ascii="Cambria" w:hAnsi="Cambria"/>
          <w:sz w:val="22"/>
          <w:szCs w:val="22"/>
        </w:rPr>
        <w:t>”</w:t>
      </w:r>
      <w:r w:rsidRPr="00A32B58">
        <w:rPr>
          <w:rFonts w:ascii="Cambria" w:hAnsi="Cambria"/>
          <w:sz w:val="22"/>
          <w:szCs w:val="22"/>
        </w:rPr>
        <w:t xml:space="preserve"> when it appears within parentheses in your text:</w:t>
      </w:r>
    </w:p>
    <w:p w14:paraId="3020F1F0" w14:textId="77777777" w:rsidR="000B70E6" w:rsidRPr="00A32B58" w:rsidRDefault="000B70E6" w:rsidP="000B70E6">
      <w:pPr>
        <w:rPr>
          <w:rFonts w:ascii="Cambria" w:hAnsi="Cambria"/>
          <w:sz w:val="22"/>
          <w:szCs w:val="22"/>
        </w:rPr>
      </w:pPr>
    </w:p>
    <w:p w14:paraId="7AEE557B" w14:textId="77777777" w:rsidR="000B70E6" w:rsidRPr="00A32B58" w:rsidRDefault="000B70E6" w:rsidP="000B70E6">
      <w:pPr>
        <w:pStyle w:val="MSexample"/>
        <w:ind w:left="360"/>
        <w:rPr>
          <w:rFonts w:ascii="Times New Roman" w:hAnsi="Times New Roman"/>
          <w:szCs w:val="22"/>
        </w:rPr>
      </w:pPr>
      <w:r w:rsidRPr="00A32B58">
        <w:rPr>
          <w:rFonts w:ascii="Times New Roman" w:hAnsi="Times New Roman"/>
          <w:szCs w:val="22"/>
        </w:rPr>
        <w:t>(fig. 3)</w:t>
      </w:r>
    </w:p>
    <w:p w14:paraId="245252F6" w14:textId="77777777" w:rsidR="000B70E6" w:rsidRPr="00A32B58" w:rsidRDefault="000B70E6" w:rsidP="000B70E6">
      <w:pPr>
        <w:pStyle w:val="MSexample"/>
        <w:ind w:left="360"/>
        <w:rPr>
          <w:rFonts w:ascii="Times New Roman" w:hAnsi="Times New Roman"/>
          <w:szCs w:val="22"/>
        </w:rPr>
      </w:pPr>
      <w:r w:rsidRPr="00A32B58">
        <w:rPr>
          <w:rFonts w:ascii="Times New Roman" w:hAnsi="Times New Roman"/>
          <w:szCs w:val="22"/>
        </w:rPr>
        <w:t>(</w:t>
      </w:r>
      <w:r>
        <w:rPr>
          <w:rFonts w:ascii="Times New Roman" w:hAnsi="Times New Roman"/>
          <w:szCs w:val="22"/>
        </w:rPr>
        <w:t xml:space="preserve">see </w:t>
      </w:r>
      <w:r w:rsidRPr="00A32B58">
        <w:rPr>
          <w:rFonts w:ascii="Times New Roman" w:hAnsi="Times New Roman"/>
          <w:szCs w:val="22"/>
        </w:rPr>
        <w:t>table 7)</w:t>
      </w:r>
    </w:p>
    <w:p w14:paraId="054563D7" w14:textId="77777777" w:rsidR="000B70E6" w:rsidRPr="00A32B58" w:rsidRDefault="000B70E6" w:rsidP="000B70E6">
      <w:pPr>
        <w:pStyle w:val="MSexample"/>
        <w:ind w:left="360"/>
        <w:rPr>
          <w:rFonts w:ascii="Times New Roman" w:hAnsi="Times New Roman"/>
          <w:szCs w:val="22"/>
        </w:rPr>
      </w:pPr>
      <w:r w:rsidRPr="00A32B58">
        <w:rPr>
          <w:rFonts w:ascii="Times New Roman" w:hAnsi="Times New Roman"/>
          <w:szCs w:val="22"/>
        </w:rPr>
        <w:t>As table 6 indicates, fewer . . .</w:t>
      </w:r>
    </w:p>
    <w:p w14:paraId="5213D29F" w14:textId="77777777" w:rsidR="000B70E6" w:rsidRPr="00A32B58" w:rsidRDefault="000B70E6" w:rsidP="000B70E6">
      <w:pPr>
        <w:pStyle w:val="MSexample"/>
        <w:ind w:left="360"/>
        <w:rPr>
          <w:rFonts w:ascii="Cambria" w:hAnsi="Cambria"/>
          <w:szCs w:val="22"/>
        </w:rPr>
      </w:pPr>
      <w:r w:rsidRPr="00A32B58">
        <w:rPr>
          <w:rFonts w:ascii="Times New Roman" w:hAnsi="Times New Roman"/>
          <w:szCs w:val="22"/>
        </w:rPr>
        <w:t>The expedition</w:t>
      </w:r>
      <w:r>
        <w:rPr>
          <w:rFonts w:ascii="Times New Roman" w:hAnsi="Times New Roman"/>
          <w:szCs w:val="22"/>
        </w:rPr>
        <w:t>’</w:t>
      </w:r>
      <w:r w:rsidRPr="00A32B58">
        <w:rPr>
          <w:rFonts w:ascii="Times New Roman" w:hAnsi="Times New Roman"/>
          <w:szCs w:val="22"/>
        </w:rPr>
        <w:t>s route is shown in figure 2.</w:t>
      </w:r>
    </w:p>
    <w:p w14:paraId="5D83FB58" w14:textId="54DBDE6D" w:rsidR="000B70E6" w:rsidRDefault="000B70E6" w:rsidP="000B70E6">
      <w:pPr>
        <w:pStyle w:val="Heading2"/>
      </w:pPr>
      <w:r>
        <w:t>Cover</w:t>
      </w:r>
      <w:r w:rsidR="003B47A9">
        <w:t xml:space="preserve"> or Jacket</w:t>
      </w:r>
      <w:r>
        <w:t xml:space="preserve"> Art</w:t>
      </w:r>
    </w:p>
    <w:p w14:paraId="2B4E5A27" w14:textId="60E827F5" w:rsidR="000B70E6" w:rsidRDefault="000B70E6" w:rsidP="000B70E6">
      <w:pPr>
        <w:pStyle w:val="MSexample"/>
        <w:rPr>
          <w:rFonts w:ascii="Cambria" w:hAnsi="Cambria"/>
          <w:szCs w:val="22"/>
        </w:rPr>
      </w:pPr>
      <w:r w:rsidRPr="00FA4B2D">
        <w:rPr>
          <w:rFonts w:ascii="Cambria" w:hAnsi="Cambria"/>
          <w:szCs w:val="22"/>
        </w:rPr>
        <w:t xml:space="preserve">Your acquisitions editor will ask for your ideas about cover </w:t>
      </w:r>
      <w:r w:rsidR="003B47A9">
        <w:rPr>
          <w:rFonts w:ascii="Cambria" w:hAnsi="Cambria"/>
          <w:szCs w:val="22"/>
        </w:rPr>
        <w:t xml:space="preserve">or jacket </w:t>
      </w:r>
      <w:r w:rsidRPr="00FA4B2D">
        <w:rPr>
          <w:rFonts w:ascii="Cambria" w:hAnsi="Cambria"/>
          <w:szCs w:val="22"/>
        </w:rPr>
        <w:t xml:space="preserve">art, for our consideration for use in design. (We welcome your suggestions, but please be advised that we cannot guarantee we will use the image or idea you suggest. We consider the </w:t>
      </w:r>
      <w:r w:rsidR="003B47A9">
        <w:rPr>
          <w:rFonts w:ascii="Cambria" w:hAnsi="Cambria"/>
          <w:szCs w:val="22"/>
        </w:rPr>
        <w:t>cover</w:t>
      </w:r>
      <w:r w:rsidRPr="00FA4B2D">
        <w:rPr>
          <w:rFonts w:ascii="Cambria" w:hAnsi="Cambria"/>
          <w:szCs w:val="22"/>
        </w:rPr>
        <w:t xml:space="preserve"> a marketing tool, so as per your contract, </w:t>
      </w:r>
      <w:r>
        <w:rPr>
          <w:rFonts w:ascii="Cambria" w:hAnsi="Cambria"/>
          <w:szCs w:val="22"/>
        </w:rPr>
        <w:t>“</w:t>
      </w:r>
      <w:r w:rsidRPr="00FA4B2D">
        <w:rPr>
          <w:rFonts w:ascii="Cambria" w:hAnsi="Cambria"/>
          <w:szCs w:val="22"/>
        </w:rPr>
        <w:t>all details as to the manner of production shall be left to the sole discretion of the publisher.</w:t>
      </w:r>
      <w:r>
        <w:rPr>
          <w:rFonts w:ascii="Cambria" w:hAnsi="Cambria"/>
          <w:szCs w:val="22"/>
        </w:rPr>
        <w:t>”</w:t>
      </w:r>
      <w:r w:rsidRPr="00FA4B2D">
        <w:rPr>
          <w:rFonts w:ascii="Cambria" w:hAnsi="Cambria"/>
          <w:szCs w:val="22"/>
        </w:rPr>
        <w:t xml:space="preserve">) It is also important for us to know if there are any particular images, themes, or colors our designers </w:t>
      </w:r>
      <w:r>
        <w:rPr>
          <w:rFonts w:ascii="Cambria" w:hAnsi="Cambria"/>
          <w:szCs w:val="22"/>
        </w:rPr>
        <w:t>should avoid.</w:t>
      </w:r>
    </w:p>
    <w:p w14:paraId="77E55551" w14:textId="52861E8C" w:rsidR="000B70E6" w:rsidRPr="00FA4B2D" w:rsidRDefault="000B70E6" w:rsidP="000B70E6">
      <w:pPr>
        <w:pStyle w:val="MSexample"/>
        <w:rPr>
          <w:rFonts w:ascii="Cambria" w:hAnsi="Cambria"/>
          <w:szCs w:val="22"/>
        </w:rPr>
      </w:pPr>
      <w:r>
        <w:rPr>
          <w:rFonts w:ascii="Cambria" w:hAnsi="Cambria"/>
          <w:szCs w:val="22"/>
        </w:rPr>
        <w:tab/>
      </w:r>
      <w:r w:rsidRPr="00FA4B2D">
        <w:rPr>
          <w:rFonts w:ascii="Cambria" w:hAnsi="Cambria"/>
          <w:szCs w:val="22"/>
        </w:rPr>
        <w:t xml:space="preserve">If your image suggestion is approved and it is agreed that you will supply the art, please submit the high-resolution file to your </w:t>
      </w:r>
      <w:proofErr w:type="gramStart"/>
      <w:r w:rsidRPr="00FA4B2D">
        <w:rPr>
          <w:rFonts w:ascii="Cambria" w:hAnsi="Cambria"/>
          <w:szCs w:val="22"/>
        </w:rPr>
        <w:t>acquisitions</w:t>
      </w:r>
      <w:proofErr w:type="gramEnd"/>
      <w:r w:rsidRPr="00FA4B2D">
        <w:rPr>
          <w:rFonts w:ascii="Cambria" w:hAnsi="Cambria"/>
          <w:szCs w:val="22"/>
        </w:rPr>
        <w:t xml:space="preserve"> editor. Please also provide the caption, including complete credit line, and a copy of the letter granting permission. (In such cases you are also typically responsible for permissions fees.) Your request for permission from the rights </w:t>
      </w:r>
      <w:r w:rsidRPr="00FA4B2D">
        <w:rPr>
          <w:rFonts w:ascii="Cambria" w:hAnsi="Cambria"/>
          <w:szCs w:val="22"/>
        </w:rPr>
        <w:t>holder must stipulate that the art will be used as cover art.</w:t>
      </w:r>
      <w:r>
        <w:rPr>
          <w:rFonts w:ascii="Cambria" w:hAnsi="Cambria"/>
          <w:szCs w:val="22"/>
        </w:rPr>
        <w:t xml:space="preserve"> A </w:t>
      </w:r>
      <w:r w:rsidR="00CE1A35" w:rsidRPr="00B92CAD">
        <w:rPr>
          <w:rFonts w:ascii="Cambria" w:hAnsi="Cambria"/>
          <w:szCs w:val="22"/>
        </w:rPr>
        <w:t>sample permission request letter</w:t>
      </w:r>
      <w:r>
        <w:rPr>
          <w:rFonts w:ascii="Cambria" w:hAnsi="Cambria"/>
          <w:szCs w:val="22"/>
        </w:rPr>
        <w:t xml:space="preserve"> can be found on our website.</w:t>
      </w:r>
    </w:p>
    <w:p w14:paraId="34070BBF" w14:textId="77777777" w:rsidR="000B70E6" w:rsidRDefault="000B70E6" w:rsidP="000B70E6">
      <w:pPr>
        <w:pStyle w:val="Heading2"/>
      </w:pPr>
      <w:r w:rsidRPr="00FD52C6">
        <w:t>Final Points on Submitting Artwork</w:t>
      </w:r>
    </w:p>
    <w:p w14:paraId="0D5A7A07" w14:textId="585DD77E" w:rsidR="000B70E6" w:rsidRPr="00A32B58" w:rsidRDefault="000B70E6" w:rsidP="000B70E6">
      <w:pPr>
        <w:numPr>
          <w:ilvl w:val="0"/>
          <w:numId w:val="5"/>
        </w:numPr>
        <w:rPr>
          <w:rFonts w:ascii="Cambria" w:hAnsi="Cambria"/>
          <w:sz w:val="22"/>
          <w:szCs w:val="22"/>
        </w:rPr>
      </w:pPr>
      <w:r w:rsidRPr="00A32B58">
        <w:rPr>
          <w:rFonts w:ascii="Cambria" w:hAnsi="Cambria"/>
          <w:sz w:val="22"/>
          <w:szCs w:val="22"/>
        </w:rPr>
        <w:t xml:space="preserve">Please submit all final </w:t>
      </w:r>
      <w:r>
        <w:rPr>
          <w:rFonts w:ascii="Cambria" w:hAnsi="Cambria"/>
          <w:sz w:val="22"/>
          <w:szCs w:val="22"/>
        </w:rPr>
        <w:t>“</w:t>
      </w:r>
      <w:r w:rsidRPr="00A32B58">
        <w:rPr>
          <w:rFonts w:ascii="Cambria" w:hAnsi="Cambria"/>
          <w:sz w:val="22"/>
          <w:szCs w:val="22"/>
        </w:rPr>
        <w:t>original</w:t>
      </w:r>
      <w:r>
        <w:rPr>
          <w:rFonts w:ascii="Cambria" w:hAnsi="Cambria"/>
          <w:sz w:val="22"/>
          <w:szCs w:val="22"/>
        </w:rPr>
        <w:t>”</w:t>
      </w:r>
      <w:r w:rsidRPr="00A32B58">
        <w:rPr>
          <w:rFonts w:ascii="Cambria" w:hAnsi="Cambria"/>
          <w:sz w:val="22"/>
          <w:szCs w:val="22"/>
        </w:rPr>
        <w:t xml:space="preserve"> art—electronic files—when you submit your final manuscript for editing.</w:t>
      </w:r>
    </w:p>
    <w:p w14:paraId="630817A3" w14:textId="77777777" w:rsidR="000B70E6" w:rsidRPr="00852F08" w:rsidRDefault="000B70E6" w:rsidP="000B70E6">
      <w:pPr>
        <w:numPr>
          <w:ilvl w:val="0"/>
          <w:numId w:val="5"/>
        </w:numPr>
        <w:rPr>
          <w:rFonts w:ascii="Cambria" w:hAnsi="Cambria"/>
          <w:sz w:val="22"/>
          <w:szCs w:val="22"/>
        </w:rPr>
      </w:pPr>
      <w:r w:rsidRPr="00852F08">
        <w:rPr>
          <w:rFonts w:ascii="Cambria" w:hAnsi="Cambria"/>
          <w:sz w:val="22"/>
          <w:szCs w:val="22"/>
        </w:rPr>
        <w:t>If your illustration program is substantial, please understand that the review of materials in-house can take some time. In the event that some art is determined to be inadequate for print reproduction, you will be asked to find replacements.</w:t>
      </w:r>
    </w:p>
    <w:p w14:paraId="65D46999" w14:textId="1FB2121C" w:rsidR="000B70E6" w:rsidRPr="00AE7FAA" w:rsidRDefault="000B70E6" w:rsidP="000B70E6">
      <w:pPr>
        <w:numPr>
          <w:ilvl w:val="0"/>
          <w:numId w:val="5"/>
        </w:numPr>
        <w:rPr>
          <w:rFonts w:ascii="Cambria" w:hAnsi="Cambria"/>
          <w:sz w:val="22"/>
          <w:szCs w:val="22"/>
        </w:rPr>
      </w:pPr>
      <w:r w:rsidRPr="00AE7FAA">
        <w:rPr>
          <w:rFonts w:ascii="Cambria" w:hAnsi="Cambria"/>
          <w:sz w:val="22"/>
          <w:szCs w:val="22"/>
        </w:rPr>
        <w:t>Each piece of electronic art and each table should be saved in its own electronic file</w:t>
      </w:r>
      <w:r w:rsidR="00436B23">
        <w:rPr>
          <w:rFonts w:ascii="Cambria" w:hAnsi="Cambria"/>
          <w:sz w:val="22"/>
          <w:szCs w:val="22"/>
        </w:rPr>
        <w:t>, separate from the manuscript,</w:t>
      </w:r>
      <w:r w:rsidR="00AE7FAA">
        <w:rPr>
          <w:rFonts w:ascii="Cambria" w:hAnsi="Cambria"/>
          <w:sz w:val="22"/>
          <w:szCs w:val="22"/>
        </w:rPr>
        <w:t xml:space="preserve"> and</w:t>
      </w:r>
      <w:r w:rsidRPr="00AE7FAA">
        <w:rPr>
          <w:rFonts w:ascii="Cambria" w:hAnsi="Cambria"/>
          <w:sz w:val="22"/>
          <w:szCs w:val="22"/>
        </w:rPr>
        <w:t xml:space="preserve"> be appropriately labeled and numbered</w:t>
      </w:r>
      <w:r w:rsidR="00AE7FAA">
        <w:rPr>
          <w:rFonts w:ascii="Cambria" w:hAnsi="Cambria"/>
          <w:sz w:val="22"/>
          <w:szCs w:val="22"/>
        </w:rPr>
        <w:t xml:space="preserve"> with</w:t>
      </w:r>
      <w:r w:rsidRPr="00AE7FAA">
        <w:rPr>
          <w:rFonts w:ascii="Cambria" w:hAnsi="Cambria"/>
          <w:sz w:val="22"/>
          <w:szCs w:val="22"/>
        </w:rPr>
        <w:t xml:space="preserve"> filenames that incorporate your last name, </w:t>
      </w:r>
      <w:r w:rsidR="008A7A4A" w:rsidRPr="00AE7FAA">
        <w:rPr>
          <w:rFonts w:ascii="Cambria" w:hAnsi="Cambria"/>
          <w:sz w:val="22"/>
          <w:szCs w:val="22"/>
        </w:rPr>
        <w:t xml:space="preserve">the figure number, </w:t>
      </w:r>
      <w:r w:rsidRPr="00AE7FAA">
        <w:rPr>
          <w:rFonts w:ascii="Cambria" w:hAnsi="Cambria"/>
          <w:sz w:val="22"/>
          <w:szCs w:val="22"/>
        </w:rPr>
        <w:t>and the appropriate extension for the format (e.g., Smith</w:t>
      </w:r>
      <w:r w:rsidR="008A7A4A">
        <w:rPr>
          <w:rFonts w:ascii="Cambria" w:hAnsi="Cambria"/>
          <w:sz w:val="22"/>
          <w:szCs w:val="22"/>
        </w:rPr>
        <w:t>_fig</w:t>
      </w:r>
      <w:r w:rsidR="008A7A4A" w:rsidRPr="00AE7FAA">
        <w:rPr>
          <w:rFonts w:ascii="Cambria" w:hAnsi="Cambria"/>
          <w:sz w:val="22"/>
          <w:szCs w:val="22"/>
        </w:rPr>
        <w:t>01</w:t>
      </w:r>
      <w:r w:rsidRPr="00AE7FAA">
        <w:rPr>
          <w:rFonts w:ascii="Cambria" w:hAnsi="Cambria"/>
          <w:sz w:val="22"/>
          <w:szCs w:val="22"/>
        </w:rPr>
        <w:t>.tif, Smith</w:t>
      </w:r>
      <w:r w:rsidR="008A7A4A">
        <w:rPr>
          <w:rFonts w:ascii="Cambria" w:hAnsi="Cambria"/>
          <w:sz w:val="22"/>
          <w:szCs w:val="22"/>
        </w:rPr>
        <w:t>_</w:t>
      </w:r>
      <w:r w:rsidR="008A7A4A" w:rsidRPr="00AE7FAA">
        <w:rPr>
          <w:rFonts w:ascii="Cambria" w:hAnsi="Cambria"/>
          <w:sz w:val="22"/>
          <w:szCs w:val="22"/>
        </w:rPr>
        <w:t>02</w:t>
      </w:r>
      <w:r w:rsidRPr="00AE7FAA">
        <w:rPr>
          <w:rFonts w:ascii="Cambria" w:hAnsi="Cambria"/>
          <w:sz w:val="22"/>
          <w:szCs w:val="22"/>
        </w:rPr>
        <w:t>.tif). Table files should be similarly named (Smith</w:t>
      </w:r>
      <w:r w:rsidR="008A7A4A">
        <w:rPr>
          <w:rFonts w:ascii="Cambria" w:hAnsi="Cambria"/>
          <w:sz w:val="22"/>
          <w:szCs w:val="22"/>
        </w:rPr>
        <w:t>_</w:t>
      </w:r>
      <w:r w:rsidR="008A7A4A" w:rsidRPr="008A7A4A">
        <w:rPr>
          <w:rFonts w:ascii="Cambria" w:hAnsi="Cambria"/>
          <w:sz w:val="22"/>
          <w:szCs w:val="22"/>
        </w:rPr>
        <w:t xml:space="preserve"> </w:t>
      </w:r>
      <w:r w:rsidR="008A7A4A" w:rsidRPr="00AE7FAA">
        <w:rPr>
          <w:rFonts w:ascii="Cambria" w:hAnsi="Cambria"/>
          <w:sz w:val="22"/>
          <w:szCs w:val="22"/>
        </w:rPr>
        <w:t>table01</w:t>
      </w:r>
      <w:r w:rsidRPr="00AE7FAA">
        <w:rPr>
          <w:rFonts w:ascii="Cambria" w:hAnsi="Cambria"/>
          <w:sz w:val="22"/>
          <w:szCs w:val="22"/>
        </w:rPr>
        <w:t>.docx, Smith</w:t>
      </w:r>
      <w:r w:rsidR="008A7A4A">
        <w:rPr>
          <w:rFonts w:ascii="Cambria" w:hAnsi="Cambria"/>
          <w:sz w:val="22"/>
          <w:szCs w:val="22"/>
        </w:rPr>
        <w:t>_</w:t>
      </w:r>
      <w:r w:rsidR="008A7A4A" w:rsidRPr="00AE7FAA">
        <w:rPr>
          <w:rFonts w:ascii="Cambria" w:hAnsi="Cambria"/>
          <w:sz w:val="22"/>
          <w:szCs w:val="22"/>
        </w:rPr>
        <w:t>table02</w:t>
      </w:r>
      <w:r w:rsidRPr="00AE7FAA">
        <w:rPr>
          <w:rFonts w:ascii="Cambria" w:hAnsi="Cambria"/>
          <w:sz w:val="22"/>
          <w:szCs w:val="22"/>
        </w:rPr>
        <w:t xml:space="preserve">.docx). </w:t>
      </w:r>
    </w:p>
    <w:p w14:paraId="20E3FCE8" w14:textId="0804C344" w:rsidR="000B70E6" w:rsidRDefault="006A52F1" w:rsidP="000B70E6">
      <w:pPr>
        <w:numPr>
          <w:ilvl w:val="0"/>
          <w:numId w:val="5"/>
        </w:numPr>
        <w:rPr>
          <w:rFonts w:ascii="Cambria" w:hAnsi="Cambria"/>
          <w:sz w:val="22"/>
          <w:szCs w:val="22"/>
        </w:rPr>
      </w:pPr>
      <w:r>
        <w:rPr>
          <w:rFonts w:ascii="Cambria" w:hAnsi="Cambria"/>
          <w:sz w:val="22"/>
          <w:szCs w:val="22"/>
        </w:rPr>
        <w:t>C</w:t>
      </w:r>
      <w:r w:rsidR="000B70E6">
        <w:rPr>
          <w:rFonts w:ascii="Cambria" w:hAnsi="Cambria"/>
          <w:sz w:val="22"/>
          <w:szCs w:val="22"/>
        </w:rPr>
        <w:t>aptions</w:t>
      </w:r>
      <w:r>
        <w:rPr>
          <w:rFonts w:ascii="Cambria" w:hAnsi="Cambria"/>
          <w:sz w:val="22"/>
          <w:szCs w:val="22"/>
        </w:rPr>
        <w:t xml:space="preserve"> with alt text</w:t>
      </w:r>
      <w:r w:rsidR="000B70E6">
        <w:rPr>
          <w:rFonts w:ascii="Cambria" w:hAnsi="Cambria"/>
          <w:sz w:val="22"/>
          <w:szCs w:val="22"/>
        </w:rPr>
        <w:t>, an art log</w:t>
      </w:r>
      <w:r>
        <w:rPr>
          <w:rFonts w:ascii="Cambria" w:hAnsi="Cambria"/>
          <w:sz w:val="22"/>
          <w:szCs w:val="22"/>
        </w:rPr>
        <w:t xml:space="preserve"> (including permissions/source information)</w:t>
      </w:r>
      <w:r w:rsidR="000B70E6">
        <w:rPr>
          <w:rFonts w:ascii="Cambria" w:hAnsi="Cambria"/>
          <w:sz w:val="22"/>
          <w:szCs w:val="22"/>
        </w:rPr>
        <w:t xml:space="preserve">, </w:t>
      </w:r>
      <w:r w:rsidR="000B70E6" w:rsidRPr="00A32B58">
        <w:rPr>
          <w:rFonts w:ascii="Cambria" w:hAnsi="Cambria"/>
          <w:sz w:val="22"/>
          <w:szCs w:val="22"/>
        </w:rPr>
        <w:t>and copies of any needed permission letters should accompany the final manuscript and art.</w:t>
      </w:r>
    </w:p>
    <w:p w14:paraId="656A2074" w14:textId="1BD37DF6" w:rsidR="000B70E6" w:rsidRPr="00A32B58" w:rsidRDefault="000B70E6" w:rsidP="000B70E6">
      <w:pPr>
        <w:numPr>
          <w:ilvl w:val="0"/>
          <w:numId w:val="5"/>
        </w:numPr>
        <w:rPr>
          <w:rFonts w:ascii="Cambria" w:hAnsi="Cambria"/>
          <w:sz w:val="22"/>
          <w:szCs w:val="22"/>
        </w:rPr>
      </w:pPr>
      <w:r w:rsidRPr="00B7402D">
        <w:rPr>
          <w:rFonts w:ascii="Cambria" w:hAnsi="Cambria"/>
          <w:sz w:val="22"/>
          <w:szCs w:val="22"/>
        </w:rPr>
        <w:t>I</w:t>
      </w:r>
      <w:r>
        <w:rPr>
          <w:rFonts w:ascii="Cambria" w:hAnsi="Cambria"/>
          <w:sz w:val="22"/>
          <w:szCs w:val="22"/>
        </w:rPr>
        <w:t>f relevant, i</w:t>
      </w:r>
      <w:r w:rsidRPr="00B7402D">
        <w:rPr>
          <w:rFonts w:ascii="Cambria" w:hAnsi="Cambria"/>
          <w:sz w:val="22"/>
          <w:szCs w:val="22"/>
        </w:rPr>
        <w:t xml:space="preserve">nclude a separate memo itemizing by </w:t>
      </w:r>
      <w:r w:rsidR="00A77CBC">
        <w:rPr>
          <w:rFonts w:ascii="Cambria" w:hAnsi="Cambria"/>
          <w:sz w:val="22"/>
          <w:szCs w:val="22"/>
        </w:rPr>
        <w:t>figure</w:t>
      </w:r>
      <w:r w:rsidRPr="00B7402D">
        <w:rPr>
          <w:rFonts w:ascii="Cambria" w:hAnsi="Cambria"/>
          <w:sz w:val="22"/>
          <w:szCs w:val="22"/>
        </w:rPr>
        <w:t xml:space="preserve"> number any special instructions about cropping, pairing with other illustrations, sizing, or suggested placement in the book. This memo should also call to our attention any details discussed in text or </w:t>
      </w:r>
      <w:r w:rsidR="00893AFC">
        <w:rPr>
          <w:rFonts w:ascii="Cambria" w:hAnsi="Cambria"/>
          <w:sz w:val="22"/>
          <w:szCs w:val="22"/>
        </w:rPr>
        <w:t>elements</w:t>
      </w:r>
      <w:r w:rsidRPr="00B7402D">
        <w:rPr>
          <w:rFonts w:ascii="Cambria" w:hAnsi="Cambria"/>
          <w:sz w:val="22"/>
          <w:szCs w:val="22"/>
        </w:rPr>
        <w:t xml:space="preserve"> that need to be particularly clear or legible.</w:t>
      </w:r>
    </w:p>
    <w:p w14:paraId="4DEE2651" w14:textId="77777777" w:rsidR="000B70E6" w:rsidRPr="00DA02D6" w:rsidRDefault="000B70E6" w:rsidP="000B70E6">
      <w:pPr>
        <w:numPr>
          <w:ilvl w:val="0"/>
          <w:numId w:val="5"/>
        </w:numPr>
        <w:rPr>
          <w:rFonts w:ascii="Cambria" w:hAnsi="Cambria"/>
          <w:sz w:val="22"/>
          <w:szCs w:val="22"/>
        </w:rPr>
      </w:pPr>
      <w:r w:rsidRPr="00DA02D6">
        <w:rPr>
          <w:rFonts w:ascii="Cambria" w:hAnsi="Cambria"/>
          <w:sz w:val="22"/>
          <w:szCs w:val="22"/>
        </w:rPr>
        <w:t xml:space="preserve">When providing digital files for color art in which color tone is important, please also submit a </w:t>
      </w:r>
      <w:r>
        <w:rPr>
          <w:rFonts w:ascii="Cambria" w:hAnsi="Cambria"/>
          <w:sz w:val="22"/>
          <w:szCs w:val="22"/>
        </w:rPr>
        <w:t>“</w:t>
      </w:r>
      <w:r w:rsidRPr="00DA02D6">
        <w:rPr>
          <w:rFonts w:ascii="Cambria" w:hAnsi="Cambria"/>
          <w:sz w:val="22"/>
          <w:szCs w:val="22"/>
        </w:rPr>
        <w:t>match</w:t>
      </w:r>
      <w:r>
        <w:rPr>
          <w:rFonts w:ascii="Cambria" w:hAnsi="Cambria"/>
          <w:sz w:val="22"/>
          <w:szCs w:val="22"/>
        </w:rPr>
        <w:t>”</w:t>
      </w:r>
      <w:r w:rsidRPr="00DA02D6">
        <w:rPr>
          <w:rFonts w:ascii="Cambria" w:hAnsi="Cambria"/>
          <w:sz w:val="22"/>
          <w:szCs w:val="22"/>
        </w:rPr>
        <w:t xml:space="preserve"> print against which we can proof at the printing stage.</w:t>
      </w:r>
    </w:p>
    <w:p w14:paraId="4440DC0C" w14:textId="77777777" w:rsidR="000B70E6" w:rsidRDefault="000B70E6" w:rsidP="000B70E6">
      <w:pPr>
        <w:rPr>
          <w:rFonts w:ascii="Cambria" w:hAnsi="Cambria"/>
          <w:sz w:val="22"/>
          <w:szCs w:val="22"/>
        </w:rPr>
      </w:pPr>
    </w:p>
    <w:p w14:paraId="0746A469" w14:textId="77777777" w:rsidR="000B70E6" w:rsidRPr="00A32B58" w:rsidRDefault="000B70E6" w:rsidP="000B70E6">
      <w:pPr>
        <w:rPr>
          <w:rFonts w:ascii="Cambria" w:hAnsi="Cambria"/>
          <w:sz w:val="22"/>
          <w:szCs w:val="22"/>
        </w:rPr>
      </w:pPr>
    </w:p>
    <w:p w14:paraId="3C1E00C6" w14:textId="36C40E86" w:rsidR="000B70E6" w:rsidRPr="00A32B58" w:rsidRDefault="000B70E6" w:rsidP="000B70E6">
      <w:pPr>
        <w:rPr>
          <w:rFonts w:ascii="Cambria" w:hAnsi="Cambria"/>
          <w:sz w:val="22"/>
          <w:szCs w:val="22"/>
        </w:rPr>
      </w:pPr>
      <w:r w:rsidRPr="00A32B58">
        <w:rPr>
          <w:rFonts w:ascii="Cambria" w:hAnsi="Cambria"/>
          <w:sz w:val="22"/>
          <w:szCs w:val="22"/>
        </w:rPr>
        <w:tab/>
      </w:r>
      <w:r w:rsidRPr="00A32B58">
        <w:rPr>
          <w:rFonts w:ascii="Cambria" w:hAnsi="Cambria"/>
          <w:i/>
          <w:sz w:val="22"/>
          <w:szCs w:val="22"/>
        </w:rPr>
        <w:t>Note:</w:t>
      </w:r>
      <w:r w:rsidRPr="00A32B58">
        <w:rPr>
          <w:rFonts w:ascii="Cambria" w:hAnsi="Cambria"/>
          <w:sz w:val="22"/>
          <w:szCs w:val="22"/>
        </w:rPr>
        <w:t xml:space="preserve"> We do not return digital art. Please retain a copy, for your own use, of all electronic files.</w:t>
      </w:r>
    </w:p>
    <w:p w14:paraId="66108159" w14:textId="77777777" w:rsidR="000B70E6" w:rsidRPr="00A32B58" w:rsidRDefault="000B70E6" w:rsidP="000B70E6">
      <w:pPr>
        <w:rPr>
          <w:rFonts w:ascii="Cambria" w:hAnsi="Cambria"/>
          <w:sz w:val="22"/>
          <w:szCs w:val="22"/>
        </w:rPr>
      </w:pPr>
      <w:r>
        <w:br w:type="column"/>
      </w:r>
    </w:p>
    <w:p w14:paraId="223F0FDF" w14:textId="77777777" w:rsidR="000B70E6" w:rsidRDefault="000B70E6" w:rsidP="000B70E6">
      <w:pPr>
        <w:pStyle w:val="Heading1"/>
      </w:pPr>
      <w:r>
        <w:t>4</w:t>
      </w:r>
      <w:r w:rsidRPr="00BC08D9">
        <w:t xml:space="preserve">. </w:t>
      </w:r>
      <w:r>
        <w:t>Manuscript Formatting</w:t>
      </w:r>
    </w:p>
    <w:p w14:paraId="68509E00" w14:textId="091C67F6" w:rsidR="000B70E6" w:rsidRPr="00A32B58" w:rsidRDefault="000B70E6" w:rsidP="000B70E6">
      <w:pPr>
        <w:rPr>
          <w:rFonts w:ascii="Cambria" w:hAnsi="Cambria"/>
          <w:sz w:val="22"/>
          <w:szCs w:val="22"/>
        </w:rPr>
      </w:pPr>
      <w:r w:rsidRPr="00A32B58">
        <w:rPr>
          <w:rFonts w:ascii="Cambria" w:hAnsi="Cambria"/>
          <w:sz w:val="22"/>
          <w:szCs w:val="22"/>
        </w:rPr>
        <w:t>Manuscripts must be submitted in electronic form</w:t>
      </w:r>
      <w:r w:rsidR="00244252">
        <w:rPr>
          <w:rFonts w:ascii="Cambria" w:hAnsi="Cambria"/>
          <w:sz w:val="22"/>
          <w:szCs w:val="22"/>
        </w:rPr>
        <w:t xml:space="preserve"> in Microsoft Word</w:t>
      </w:r>
      <w:r w:rsidRPr="00A32B58">
        <w:rPr>
          <w:rFonts w:ascii="Cambria" w:hAnsi="Cambria"/>
          <w:sz w:val="22"/>
          <w:szCs w:val="22"/>
        </w:rPr>
        <w:t>.</w:t>
      </w:r>
    </w:p>
    <w:p w14:paraId="25B224C3" w14:textId="1CF9AAF1" w:rsidR="000B70E6" w:rsidRDefault="000B70E6" w:rsidP="000B70E6">
      <w:pPr>
        <w:rPr>
          <w:rFonts w:ascii="Cambria" w:hAnsi="Cambria"/>
          <w:sz w:val="22"/>
          <w:szCs w:val="22"/>
        </w:rPr>
      </w:pPr>
      <w:r w:rsidRPr="00A32B58">
        <w:rPr>
          <w:rFonts w:ascii="Cambria" w:hAnsi="Cambria"/>
          <w:sz w:val="22"/>
          <w:szCs w:val="22"/>
        </w:rPr>
        <w:tab/>
        <w:t>The</w:t>
      </w:r>
      <w:r w:rsidR="009F3999">
        <w:rPr>
          <w:rFonts w:ascii="Cambria" w:hAnsi="Cambria"/>
          <w:sz w:val="22"/>
          <w:szCs w:val="22"/>
        </w:rPr>
        <w:t xml:space="preserve"> files you submit to the p</w:t>
      </w:r>
      <w:r w:rsidRPr="00A32B58">
        <w:rPr>
          <w:rFonts w:ascii="Cambria" w:hAnsi="Cambria"/>
          <w:sz w:val="22"/>
          <w:szCs w:val="22"/>
        </w:rPr>
        <w:t xml:space="preserve">ress should be prepared as described below. </w:t>
      </w:r>
      <w:r>
        <w:rPr>
          <w:rFonts w:ascii="Cambria" w:hAnsi="Cambria"/>
          <w:sz w:val="22"/>
          <w:szCs w:val="22"/>
        </w:rPr>
        <w:t xml:space="preserve">Although reformatting can be tedious work, we appreciate your patience. A consistently formatted manuscript allows us to estimate your final book’s length more accurately, which in turn allows us to budget better for your book. </w:t>
      </w:r>
      <w:r w:rsidRPr="00A32B58">
        <w:rPr>
          <w:rFonts w:ascii="Cambria" w:hAnsi="Cambria"/>
          <w:sz w:val="22"/>
          <w:szCs w:val="22"/>
        </w:rPr>
        <w:t>If you encounter problems with file preparation, please contact us for help—we may be a</w:t>
      </w:r>
      <w:r>
        <w:rPr>
          <w:rFonts w:ascii="Cambria" w:hAnsi="Cambria"/>
          <w:sz w:val="22"/>
          <w:szCs w:val="22"/>
        </w:rPr>
        <w:t>ble to offer some</w:t>
      </w:r>
      <w:r w:rsidRPr="00A32B58">
        <w:rPr>
          <w:rFonts w:ascii="Cambria" w:hAnsi="Cambria"/>
          <w:sz w:val="22"/>
          <w:szCs w:val="22"/>
        </w:rPr>
        <w:t xml:space="preserve"> simple solution</w:t>
      </w:r>
      <w:r>
        <w:rPr>
          <w:rFonts w:ascii="Cambria" w:hAnsi="Cambria"/>
          <w:sz w:val="22"/>
          <w:szCs w:val="22"/>
        </w:rPr>
        <w:t>s</w:t>
      </w:r>
      <w:r w:rsidRPr="00A32B58">
        <w:rPr>
          <w:rFonts w:ascii="Cambria" w:hAnsi="Cambria"/>
          <w:sz w:val="22"/>
          <w:szCs w:val="22"/>
        </w:rPr>
        <w:t>.</w:t>
      </w:r>
    </w:p>
    <w:p w14:paraId="3E390CE7" w14:textId="77777777" w:rsidR="000B70E6" w:rsidRPr="00A32B58" w:rsidRDefault="000B70E6" w:rsidP="000B70E6">
      <w:pPr>
        <w:rPr>
          <w:rFonts w:ascii="Cambria" w:hAnsi="Cambria"/>
          <w:sz w:val="22"/>
          <w:szCs w:val="22"/>
        </w:rPr>
      </w:pPr>
    </w:p>
    <w:p w14:paraId="2DB0DF5F" w14:textId="5FFE8A2C"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Keep all formatting to a minimum</w:t>
      </w:r>
      <w:r w:rsidR="00D47F66">
        <w:rPr>
          <w:rFonts w:ascii="Cambria" w:hAnsi="Cambria"/>
          <w:sz w:val="22"/>
          <w:szCs w:val="22"/>
        </w:rPr>
        <w:t>—simpler is better</w:t>
      </w:r>
      <w:r w:rsidRPr="00A32B58">
        <w:rPr>
          <w:rFonts w:ascii="Cambria" w:hAnsi="Cambria"/>
          <w:sz w:val="22"/>
          <w:szCs w:val="22"/>
        </w:rPr>
        <w:t xml:space="preserve">. (Use </w:t>
      </w:r>
      <w:r>
        <w:rPr>
          <w:rFonts w:ascii="Cambria" w:hAnsi="Cambria"/>
          <w:sz w:val="22"/>
          <w:szCs w:val="22"/>
        </w:rPr>
        <w:t>“</w:t>
      </w:r>
      <w:r w:rsidRPr="00A32B58">
        <w:rPr>
          <w:rFonts w:ascii="Cambria" w:hAnsi="Cambria"/>
          <w:sz w:val="22"/>
          <w:szCs w:val="22"/>
        </w:rPr>
        <w:t>normal</w:t>
      </w:r>
      <w:r>
        <w:rPr>
          <w:rFonts w:ascii="Cambria" w:hAnsi="Cambria"/>
          <w:sz w:val="22"/>
          <w:szCs w:val="22"/>
        </w:rPr>
        <w:t>”</w:t>
      </w:r>
      <w:r w:rsidRPr="00A32B58">
        <w:rPr>
          <w:rFonts w:ascii="Cambria" w:hAnsi="Cambria"/>
          <w:sz w:val="22"/>
          <w:szCs w:val="22"/>
        </w:rPr>
        <w:t xml:space="preserve"> style throughout.)</w:t>
      </w:r>
    </w:p>
    <w:p w14:paraId="7576171A" w14:textId="6FE28AFF"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The entire manuscript should be saved in a single Word file.</w:t>
      </w:r>
      <w:r w:rsidR="002F2071">
        <w:rPr>
          <w:rFonts w:ascii="Cambria" w:hAnsi="Cambria"/>
          <w:sz w:val="22"/>
          <w:szCs w:val="22"/>
        </w:rPr>
        <w:t xml:space="preserve"> (Contributed volumes may be submitted as individual </w:t>
      </w:r>
      <w:r w:rsidR="00982A1E">
        <w:rPr>
          <w:rFonts w:ascii="Cambria" w:hAnsi="Cambria"/>
          <w:sz w:val="22"/>
          <w:szCs w:val="22"/>
        </w:rPr>
        <w:t>file</w:t>
      </w:r>
      <w:r w:rsidR="002F2071">
        <w:rPr>
          <w:rFonts w:ascii="Cambria" w:hAnsi="Cambria"/>
          <w:sz w:val="22"/>
          <w:szCs w:val="22"/>
        </w:rPr>
        <w:t>s, however.)</w:t>
      </w:r>
    </w:p>
    <w:p w14:paraId="4E61273F" w14:textId="77777777"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The entire manuscript should be formatted in 12-point Times New Roman. (It is not necessary to alter your computer</w:t>
      </w:r>
      <w:r>
        <w:rPr>
          <w:rFonts w:ascii="Cambria" w:hAnsi="Cambria"/>
          <w:sz w:val="22"/>
          <w:szCs w:val="22"/>
        </w:rPr>
        <w:t>’</w:t>
      </w:r>
      <w:r w:rsidRPr="00A32B58">
        <w:rPr>
          <w:rFonts w:ascii="Cambria" w:hAnsi="Cambria"/>
          <w:sz w:val="22"/>
          <w:szCs w:val="22"/>
        </w:rPr>
        <w:t>s font size for note numbers.)</w:t>
      </w:r>
    </w:p>
    <w:p w14:paraId="002B7DD2" w14:textId="77777777"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The entire manuscript (including notes and bibliography) should be formatted with 1.5 spacing, margins set at normal (one inch all around), and left justification.</w:t>
      </w:r>
    </w:p>
    <w:p w14:paraId="1F86A447" w14:textId="25AD82C1"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Pages should be numbered in the upper-right corner, consecutively from beginning to end of the manuscript; only the page number should appear (no other headers, and no footers).</w:t>
      </w:r>
    </w:p>
    <w:p w14:paraId="0B58FA1C" w14:textId="77777777"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Although bibliographic or notes software that links to outside sources should be disabled or turned off, notes should remain embedded as endnotes. Note numbering for each chapter</w:t>
      </w:r>
      <w:r>
        <w:rPr>
          <w:rFonts w:ascii="Cambria" w:hAnsi="Cambria"/>
          <w:sz w:val="22"/>
          <w:szCs w:val="22"/>
        </w:rPr>
        <w:t>’</w:t>
      </w:r>
      <w:r w:rsidRPr="00A32B58">
        <w:rPr>
          <w:rFonts w:ascii="Cambria" w:hAnsi="Cambria"/>
          <w:sz w:val="22"/>
          <w:szCs w:val="22"/>
        </w:rPr>
        <w:t>s notes should begin at 1. (Please use section breaks between chapters.)</w:t>
      </w:r>
    </w:p>
    <w:p w14:paraId="6F7FBC84" w14:textId="2DFF92EB"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Prose quotations of approximately one hundred words or more (approximately eight lines or more) or consisting of more than one paragraph should be set off as blo</w:t>
      </w:r>
      <w:r>
        <w:rPr>
          <w:rFonts w:ascii="Cambria" w:hAnsi="Cambria"/>
          <w:sz w:val="22"/>
          <w:szCs w:val="22"/>
        </w:rPr>
        <w:t xml:space="preserve">ck </w:t>
      </w:r>
      <w:r>
        <w:rPr>
          <w:rFonts w:ascii="Cambria" w:hAnsi="Cambria"/>
          <w:sz w:val="22"/>
          <w:szCs w:val="22"/>
        </w:rPr>
        <w:t xml:space="preserve">quotations, indented one-half </w:t>
      </w:r>
      <w:r w:rsidRPr="00A32B58">
        <w:rPr>
          <w:rFonts w:ascii="Cambria" w:hAnsi="Cambria"/>
          <w:sz w:val="22"/>
          <w:szCs w:val="22"/>
        </w:rPr>
        <w:t>inch from the left margin. When indenting, please use Word</w:t>
      </w:r>
      <w:r>
        <w:rPr>
          <w:rFonts w:ascii="Cambria" w:hAnsi="Cambria"/>
          <w:sz w:val="22"/>
          <w:szCs w:val="22"/>
        </w:rPr>
        <w:t>’</w:t>
      </w:r>
      <w:r w:rsidRPr="00A32B58">
        <w:rPr>
          <w:rFonts w:ascii="Cambria" w:hAnsi="Cambria"/>
          <w:sz w:val="22"/>
          <w:szCs w:val="22"/>
        </w:rPr>
        <w:t>s indent feature, not tabs.</w:t>
      </w:r>
    </w:p>
    <w:p w14:paraId="12700493" w14:textId="77777777"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 xml:space="preserve">Verse (poetry) quotations of three lines or more should be set off as block quotations, </w:t>
      </w:r>
      <w:r>
        <w:rPr>
          <w:rFonts w:ascii="Cambria" w:hAnsi="Cambria"/>
          <w:sz w:val="22"/>
          <w:szCs w:val="22"/>
        </w:rPr>
        <w:t>indented one-half</w:t>
      </w:r>
      <w:r w:rsidRPr="00A32B58">
        <w:rPr>
          <w:rFonts w:ascii="Cambria" w:hAnsi="Cambria"/>
          <w:sz w:val="22"/>
          <w:szCs w:val="22"/>
        </w:rPr>
        <w:t xml:space="preserve"> inch from the left margin. (Please see </w:t>
      </w:r>
      <w:r>
        <w:rPr>
          <w:rFonts w:ascii="Cambria" w:hAnsi="Cambria"/>
          <w:sz w:val="22"/>
          <w:szCs w:val="22"/>
        </w:rPr>
        <w:t>“</w:t>
      </w:r>
      <w:r w:rsidRPr="00A32B58">
        <w:rPr>
          <w:rFonts w:ascii="Cambria" w:hAnsi="Cambria"/>
          <w:sz w:val="22"/>
          <w:szCs w:val="22"/>
        </w:rPr>
        <w:t>Formatting Verse Quotations</w:t>
      </w:r>
      <w:r>
        <w:rPr>
          <w:rFonts w:ascii="Cambria" w:hAnsi="Cambria"/>
          <w:sz w:val="22"/>
          <w:szCs w:val="22"/>
        </w:rPr>
        <w:t>”</w:t>
      </w:r>
      <w:r w:rsidRPr="00A32B58">
        <w:rPr>
          <w:rFonts w:ascii="Cambria" w:hAnsi="Cambria"/>
          <w:sz w:val="22"/>
          <w:szCs w:val="22"/>
        </w:rPr>
        <w:t xml:space="preserve"> in the section </w:t>
      </w:r>
      <w:r>
        <w:rPr>
          <w:rFonts w:ascii="Cambria" w:hAnsi="Cambria"/>
          <w:sz w:val="22"/>
          <w:szCs w:val="22"/>
        </w:rPr>
        <w:t>“</w:t>
      </w:r>
      <w:r w:rsidRPr="00A32B58">
        <w:rPr>
          <w:rFonts w:ascii="Cambria" w:hAnsi="Cambria"/>
          <w:sz w:val="22"/>
          <w:szCs w:val="22"/>
        </w:rPr>
        <w:t>Style and Usage</w:t>
      </w:r>
      <w:r>
        <w:rPr>
          <w:rFonts w:ascii="Cambria" w:hAnsi="Cambria"/>
          <w:sz w:val="22"/>
          <w:szCs w:val="22"/>
        </w:rPr>
        <w:t>”</w:t>
      </w:r>
      <w:r w:rsidRPr="00A32B58">
        <w:rPr>
          <w:rFonts w:ascii="Cambria" w:hAnsi="Cambria"/>
          <w:sz w:val="22"/>
          <w:szCs w:val="22"/>
        </w:rPr>
        <w:t xml:space="preserve"> of this guide for more details.)</w:t>
      </w:r>
    </w:p>
    <w:p w14:paraId="6E6C2F2D" w14:textId="77777777"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Do not insert extra hard returns to create extra space before or after block quotations.</w:t>
      </w:r>
    </w:p>
    <w:p w14:paraId="475ABEE5" w14:textId="77777777"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 xml:space="preserve">Insert an additional hard return to create extra space between paragraphs only where you wish a space break in the book to indicate a change of subject. Type </w:t>
      </w:r>
      <w:r>
        <w:rPr>
          <w:rFonts w:ascii="Cambria" w:hAnsi="Cambria"/>
          <w:sz w:val="22"/>
          <w:szCs w:val="22"/>
        </w:rPr>
        <w:t>“</w:t>
      </w:r>
      <w:r w:rsidRPr="00A32B58">
        <w:rPr>
          <w:rFonts w:ascii="Cambria" w:hAnsi="Cambria"/>
          <w:sz w:val="22"/>
          <w:szCs w:val="22"/>
        </w:rPr>
        <w:t>&lt;space&gt;</w:t>
      </w:r>
      <w:r>
        <w:rPr>
          <w:rFonts w:ascii="Cambria" w:hAnsi="Cambria"/>
          <w:sz w:val="22"/>
          <w:szCs w:val="22"/>
        </w:rPr>
        <w:t>”</w:t>
      </w:r>
      <w:r w:rsidRPr="00A32B58">
        <w:rPr>
          <w:rFonts w:ascii="Cambria" w:hAnsi="Cambria"/>
          <w:sz w:val="22"/>
          <w:szCs w:val="22"/>
        </w:rPr>
        <w:t xml:space="preserve"> on the extra line to be perfectly clear. But do use one additional hard return to separate text from any subheading that follows (no need to note </w:t>
      </w:r>
      <w:r>
        <w:rPr>
          <w:rFonts w:ascii="Cambria" w:hAnsi="Cambria"/>
          <w:sz w:val="22"/>
          <w:szCs w:val="22"/>
        </w:rPr>
        <w:t>“</w:t>
      </w:r>
      <w:r w:rsidRPr="00A32B58">
        <w:rPr>
          <w:rFonts w:ascii="Cambria" w:hAnsi="Cambria"/>
          <w:sz w:val="22"/>
          <w:szCs w:val="22"/>
        </w:rPr>
        <w:t>&lt;space&gt;</w:t>
      </w:r>
      <w:r>
        <w:rPr>
          <w:rFonts w:ascii="Cambria" w:hAnsi="Cambria"/>
          <w:sz w:val="22"/>
          <w:szCs w:val="22"/>
        </w:rPr>
        <w:t>”</w:t>
      </w:r>
      <w:r w:rsidRPr="00A32B58">
        <w:rPr>
          <w:rFonts w:ascii="Cambria" w:hAnsi="Cambria"/>
          <w:sz w:val="22"/>
          <w:szCs w:val="22"/>
        </w:rPr>
        <w:t xml:space="preserve"> in such instances).</w:t>
      </w:r>
    </w:p>
    <w:p w14:paraId="7F5A203E" w14:textId="77777777"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If using more than one level of subhead, please set the levels up clearly and consistently so that it is easy to distinguish between them (e.g., center the first level, set the second level flush left, indent the third level).</w:t>
      </w:r>
    </w:p>
    <w:p w14:paraId="3F93EE8C" w14:textId="77777777" w:rsidR="000B70E6" w:rsidRDefault="000B70E6" w:rsidP="000B70E6">
      <w:pPr>
        <w:numPr>
          <w:ilvl w:val="0"/>
          <w:numId w:val="6"/>
        </w:numPr>
        <w:rPr>
          <w:rFonts w:ascii="Cambria" w:hAnsi="Cambria"/>
          <w:sz w:val="22"/>
          <w:szCs w:val="22"/>
        </w:rPr>
      </w:pPr>
      <w:r w:rsidRPr="00A32B58">
        <w:rPr>
          <w:rFonts w:ascii="Cambria" w:hAnsi="Cambria"/>
          <w:sz w:val="22"/>
          <w:szCs w:val="22"/>
        </w:rPr>
        <w:t>Chapter titles, subtitles, and subheads should be typed upper- and lowercase (Like This and This), not in all caps.</w:t>
      </w:r>
    </w:p>
    <w:p w14:paraId="29334CCC" w14:textId="77777777"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 xml:space="preserve">To indicate illustration placement, type the figure </w:t>
      </w:r>
      <w:r>
        <w:rPr>
          <w:rFonts w:ascii="Cambria" w:hAnsi="Cambria"/>
          <w:sz w:val="22"/>
          <w:szCs w:val="22"/>
        </w:rPr>
        <w:t xml:space="preserve">or table </w:t>
      </w:r>
      <w:r w:rsidRPr="00A32B58">
        <w:rPr>
          <w:rFonts w:ascii="Cambria" w:hAnsi="Cambria"/>
          <w:sz w:val="22"/>
          <w:szCs w:val="22"/>
        </w:rPr>
        <w:t>number in angle brackets on a separate line just below the paragraph to which you would like the art keyed, like this:</w:t>
      </w:r>
    </w:p>
    <w:p w14:paraId="30160314" w14:textId="77777777" w:rsidR="000B70E6" w:rsidRPr="00A32B58" w:rsidRDefault="000B70E6" w:rsidP="000B70E6">
      <w:pPr>
        <w:rPr>
          <w:rFonts w:ascii="Cambria" w:hAnsi="Cambria"/>
          <w:sz w:val="22"/>
          <w:szCs w:val="22"/>
        </w:rPr>
      </w:pPr>
      <w:r>
        <w:rPr>
          <w:rFonts w:ascii="Cambria" w:hAnsi="Cambria"/>
          <w:sz w:val="22"/>
          <w:szCs w:val="22"/>
        </w:rPr>
        <w:tab/>
      </w:r>
      <w:r w:rsidRPr="00A32B58">
        <w:rPr>
          <w:rFonts w:ascii="Cambria" w:hAnsi="Cambria"/>
          <w:sz w:val="22"/>
          <w:szCs w:val="22"/>
        </w:rPr>
        <w:t>&lt;fig. 1&gt;</w:t>
      </w:r>
    </w:p>
    <w:p w14:paraId="5780EF5B" w14:textId="77777777"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Do not use boldface, and note that underscored text will be converted to italic.</w:t>
      </w:r>
    </w:p>
    <w:p w14:paraId="17B9DE2B" w14:textId="16DEA296"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t xml:space="preserve">In the bibliography, use </w:t>
      </w:r>
      <w:r w:rsidR="00483B08">
        <w:rPr>
          <w:rFonts w:ascii="Cambria" w:hAnsi="Cambria"/>
          <w:sz w:val="22"/>
          <w:szCs w:val="22"/>
        </w:rPr>
        <w:t>Word</w:t>
      </w:r>
      <w:r>
        <w:rPr>
          <w:rFonts w:ascii="Cambria" w:hAnsi="Cambria"/>
          <w:sz w:val="22"/>
          <w:szCs w:val="22"/>
        </w:rPr>
        <w:t>’</w:t>
      </w:r>
      <w:r w:rsidRPr="00A32B58">
        <w:rPr>
          <w:rFonts w:ascii="Cambria" w:hAnsi="Cambria"/>
          <w:sz w:val="22"/>
          <w:szCs w:val="22"/>
        </w:rPr>
        <w:t>s hanging ind</w:t>
      </w:r>
      <w:r>
        <w:rPr>
          <w:rFonts w:ascii="Cambria" w:hAnsi="Cambria"/>
          <w:sz w:val="22"/>
          <w:szCs w:val="22"/>
        </w:rPr>
        <w:t>ent function so that</w:t>
      </w:r>
      <w:r w:rsidRPr="00A32B58">
        <w:rPr>
          <w:rFonts w:ascii="Cambria" w:hAnsi="Cambria"/>
          <w:sz w:val="22"/>
          <w:szCs w:val="22"/>
        </w:rPr>
        <w:t xml:space="preserve"> the first line</w:t>
      </w:r>
      <w:r>
        <w:rPr>
          <w:rFonts w:ascii="Cambria" w:hAnsi="Cambria"/>
          <w:sz w:val="22"/>
          <w:szCs w:val="22"/>
        </w:rPr>
        <w:t xml:space="preserve"> of each entry begins</w:t>
      </w:r>
      <w:r w:rsidRPr="00A32B58">
        <w:rPr>
          <w:rFonts w:ascii="Cambria" w:hAnsi="Cambria"/>
          <w:sz w:val="22"/>
          <w:szCs w:val="22"/>
        </w:rPr>
        <w:t xml:space="preserve"> at the left margin</w:t>
      </w:r>
      <w:r>
        <w:rPr>
          <w:rFonts w:ascii="Cambria" w:hAnsi="Cambria"/>
          <w:sz w:val="22"/>
          <w:szCs w:val="22"/>
        </w:rPr>
        <w:t xml:space="preserve"> and the runover lines are </w:t>
      </w:r>
      <w:proofErr w:type="gramStart"/>
      <w:r>
        <w:rPr>
          <w:rFonts w:ascii="Cambria" w:hAnsi="Cambria"/>
          <w:sz w:val="22"/>
          <w:szCs w:val="22"/>
        </w:rPr>
        <w:t>indented one-half</w:t>
      </w:r>
      <w:r w:rsidRPr="00A32B58">
        <w:rPr>
          <w:rFonts w:ascii="Cambria" w:hAnsi="Cambria"/>
          <w:sz w:val="22"/>
          <w:szCs w:val="22"/>
        </w:rPr>
        <w:t xml:space="preserve"> inch</w:t>
      </w:r>
      <w:proofErr w:type="gramEnd"/>
      <w:r w:rsidRPr="00A32B58">
        <w:rPr>
          <w:rFonts w:ascii="Cambria" w:hAnsi="Cambria"/>
          <w:sz w:val="22"/>
          <w:szCs w:val="22"/>
        </w:rPr>
        <w:t xml:space="preserve">. </w:t>
      </w:r>
      <w:r>
        <w:rPr>
          <w:rFonts w:ascii="Cambria" w:hAnsi="Cambria"/>
          <w:sz w:val="22"/>
          <w:szCs w:val="22"/>
        </w:rPr>
        <w:t xml:space="preserve">(In Word, such adjustments are made using the ruler under View, Ruler.) </w:t>
      </w:r>
      <w:r w:rsidRPr="00A32B58">
        <w:rPr>
          <w:rFonts w:ascii="Cambria" w:hAnsi="Cambria"/>
          <w:sz w:val="22"/>
          <w:szCs w:val="22"/>
        </w:rPr>
        <w:t>Do not insert tabs, hard returns, or spaces</w:t>
      </w:r>
      <w:r>
        <w:rPr>
          <w:rFonts w:ascii="Cambria" w:hAnsi="Cambria"/>
          <w:sz w:val="22"/>
          <w:szCs w:val="22"/>
        </w:rPr>
        <w:t xml:space="preserve"> within entries to achieve a</w:t>
      </w:r>
      <w:r w:rsidRPr="00A32B58">
        <w:rPr>
          <w:rFonts w:ascii="Cambria" w:hAnsi="Cambria"/>
          <w:sz w:val="22"/>
          <w:szCs w:val="22"/>
        </w:rPr>
        <w:t xml:space="preserve"> hanging indent.</w:t>
      </w:r>
    </w:p>
    <w:p w14:paraId="508CE219" w14:textId="013B3ACD" w:rsidR="000B70E6" w:rsidRPr="006123D4" w:rsidRDefault="00E97467" w:rsidP="000B70E6">
      <w:pPr>
        <w:numPr>
          <w:ilvl w:val="0"/>
          <w:numId w:val="6"/>
        </w:numPr>
        <w:rPr>
          <w:rFonts w:ascii="Cambria" w:hAnsi="Cambria"/>
          <w:sz w:val="22"/>
          <w:szCs w:val="22"/>
        </w:rPr>
      </w:pPr>
      <w:r>
        <w:rPr>
          <w:rFonts w:ascii="Cambria" w:hAnsi="Cambria"/>
          <w:sz w:val="22"/>
          <w:szCs w:val="22"/>
        </w:rPr>
        <w:t>U</w:t>
      </w:r>
      <w:r w:rsidR="000B70E6" w:rsidRPr="006123D4">
        <w:rPr>
          <w:rFonts w:ascii="Cambria" w:hAnsi="Cambria"/>
          <w:sz w:val="22"/>
          <w:szCs w:val="22"/>
        </w:rPr>
        <w:t xml:space="preserve">se </w:t>
      </w:r>
      <w:r>
        <w:rPr>
          <w:rFonts w:ascii="Cambria" w:hAnsi="Cambria"/>
          <w:sz w:val="22"/>
          <w:szCs w:val="22"/>
        </w:rPr>
        <w:t>Word</w:t>
      </w:r>
      <w:r w:rsidR="000B70E6" w:rsidRPr="006123D4">
        <w:rPr>
          <w:rFonts w:ascii="Cambria" w:hAnsi="Cambria"/>
          <w:sz w:val="22"/>
          <w:szCs w:val="22"/>
        </w:rPr>
        <w:t xml:space="preserve"> to </w:t>
      </w:r>
      <w:r>
        <w:rPr>
          <w:rFonts w:ascii="Cambria" w:hAnsi="Cambria"/>
          <w:sz w:val="22"/>
          <w:szCs w:val="22"/>
        </w:rPr>
        <w:t xml:space="preserve">insert </w:t>
      </w:r>
      <w:r w:rsidRPr="006123D4">
        <w:rPr>
          <w:rFonts w:ascii="Cambria" w:hAnsi="Cambria"/>
          <w:sz w:val="22"/>
          <w:szCs w:val="22"/>
        </w:rPr>
        <w:t>diacritics, ligatures, math symbols, and special characters</w:t>
      </w:r>
      <w:r w:rsidR="000B70E6" w:rsidRPr="006123D4">
        <w:rPr>
          <w:rFonts w:ascii="Cambria" w:hAnsi="Cambria"/>
          <w:sz w:val="22"/>
          <w:szCs w:val="22"/>
        </w:rPr>
        <w:t>. (</w:t>
      </w:r>
      <w:r w:rsidR="005D59DA">
        <w:rPr>
          <w:rFonts w:ascii="Cambria" w:hAnsi="Cambria"/>
          <w:sz w:val="22"/>
          <w:szCs w:val="22"/>
        </w:rPr>
        <w:t>Please use</w:t>
      </w:r>
      <w:r w:rsidR="000B70E6" w:rsidRPr="006123D4">
        <w:rPr>
          <w:rFonts w:ascii="Cambria" w:hAnsi="Cambria"/>
          <w:sz w:val="22"/>
          <w:szCs w:val="22"/>
        </w:rPr>
        <w:t xml:space="preserve"> Unicode characters, which are standard in Word and found under Insert, Symbol.) If you wish to use a special character that </w:t>
      </w:r>
      <w:r w:rsidR="00593B13">
        <w:rPr>
          <w:rFonts w:ascii="Cambria" w:hAnsi="Cambria"/>
          <w:sz w:val="22"/>
          <w:szCs w:val="22"/>
        </w:rPr>
        <w:t>you cannot find in Word</w:t>
      </w:r>
      <w:r w:rsidR="001C6974">
        <w:rPr>
          <w:rFonts w:ascii="Cambria" w:hAnsi="Cambria"/>
          <w:sz w:val="22"/>
          <w:szCs w:val="22"/>
        </w:rPr>
        <w:t>, please let us know</w:t>
      </w:r>
      <w:r w:rsidR="000B70E6" w:rsidRPr="006123D4">
        <w:rPr>
          <w:rFonts w:ascii="Cambria" w:hAnsi="Cambria"/>
          <w:sz w:val="22"/>
          <w:szCs w:val="22"/>
        </w:rPr>
        <w:t>.</w:t>
      </w:r>
    </w:p>
    <w:p w14:paraId="496974F0" w14:textId="77777777" w:rsidR="000B70E6" w:rsidRPr="00A32B58" w:rsidRDefault="000B70E6" w:rsidP="000B70E6">
      <w:pPr>
        <w:numPr>
          <w:ilvl w:val="0"/>
          <w:numId w:val="6"/>
        </w:numPr>
        <w:rPr>
          <w:rFonts w:ascii="Cambria" w:hAnsi="Cambria"/>
          <w:sz w:val="22"/>
          <w:szCs w:val="22"/>
        </w:rPr>
      </w:pPr>
      <w:r w:rsidRPr="00A32B58">
        <w:rPr>
          <w:rFonts w:ascii="Cambria" w:hAnsi="Cambria"/>
          <w:sz w:val="22"/>
          <w:szCs w:val="22"/>
        </w:rPr>
        <w:lastRenderedPageBreak/>
        <w:t>Automatic hyphenation and widow/orphan protection should be turned off. The only hyphens in your manuscript should be those orthographically and grammatically necessary.</w:t>
      </w:r>
    </w:p>
    <w:p w14:paraId="6DB7E956" w14:textId="77777777" w:rsidR="000B70E6" w:rsidRDefault="000B70E6" w:rsidP="000B70E6">
      <w:pPr>
        <w:numPr>
          <w:ilvl w:val="0"/>
          <w:numId w:val="6"/>
        </w:numPr>
        <w:rPr>
          <w:rFonts w:ascii="Cambria" w:hAnsi="Cambria"/>
          <w:sz w:val="22"/>
          <w:szCs w:val="22"/>
        </w:rPr>
      </w:pPr>
      <w:r w:rsidRPr="00A32B58">
        <w:rPr>
          <w:rFonts w:ascii="Cambria" w:hAnsi="Cambria"/>
          <w:sz w:val="22"/>
          <w:szCs w:val="22"/>
        </w:rPr>
        <w:t>Indexing and table of contents features should be disabled/turned off.</w:t>
      </w:r>
    </w:p>
    <w:p w14:paraId="437F7364" w14:textId="77777777" w:rsidR="000B70E6" w:rsidRDefault="000B70E6" w:rsidP="000B70E6">
      <w:pPr>
        <w:numPr>
          <w:ilvl w:val="0"/>
          <w:numId w:val="6"/>
        </w:numPr>
        <w:rPr>
          <w:rFonts w:ascii="Cambria" w:hAnsi="Cambria"/>
          <w:sz w:val="22"/>
          <w:szCs w:val="22"/>
        </w:rPr>
      </w:pPr>
      <w:r w:rsidRPr="00A32B58">
        <w:rPr>
          <w:rFonts w:ascii="Cambria" w:hAnsi="Cambria"/>
          <w:sz w:val="22"/>
          <w:szCs w:val="22"/>
        </w:rPr>
        <w:t>Be sure there are no comments, annotations, tracked changes or other revision marks, or highlighted or hidden text in the f</w:t>
      </w:r>
      <w:r w:rsidR="009F3999">
        <w:rPr>
          <w:rFonts w:ascii="Cambria" w:hAnsi="Cambria"/>
          <w:sz w:val="22"/>
          <w:szCs w:val="22"/>
        </w:rPr>
        <w:t>inal version you submit to the p</w:t>
      </w:r>
      <w:r w:rsidRPr="00A32B58">
        <w:rPr>
          <w:rFonts w:ascii="Cambria" w:hAnsi="Cambria"/>
          <w:sz w:val="22"/>
          <w:szCs w:val="22"/>
        </w:rPr>
        <w:t>ress</w:t>
      </w:r>
      <w:r>
        <w:rPr>
          <w:rFonts w:ascii="Cambria" w:hAnsi="Cambria"/>
          <w:sz w:val="22"/>
          <w:szCs w:val="22"/>
        </w:rPr>
        <w:t>.</w:t>
      </w:r>
    </w:p>
    <w:p w14:paraId="0B7A9394" w14:textId="77777777" w:rsidR="000B70E6" w:rsidRDefault="000B70E6" w:rsidP="000B70E6">
      <w:pPr>
        <w:numPr>
          <w:ilvl w:val="0"/>
          <w:numId w:val="6"/>
        </w:numPr>
        <w:rPr>
          <w:rFonts w:ascii="Cambria" w:hAnsi="Cambria"/>
          <w:sz w:val="22"/>
          <w:szCs w:val="22"/>
        </w:rPr>
      </w:pPr>
      <w:r>
        <w:rPr>
          <w:rFonts w:ascii="Cambria" w:hAnsi="Cambria"/>
          <w:sz w:val="22"/>
          <w:szCs w:val="22"/>
        </w:rPr>
        <w:t xml:space="preserve">Illustrations, </w:t>
      </w:r>
      <w:r w:rsidRPr="00A32B58">
        <w:rPr>
          <w:rFonts w:ascii="Cambria" w:hAnsi="Cambria"/>
          <w:sz w:val="22"/>
          <w:szCs w:val="22"/>
        </w:rPr>
        <w:t>tables</w:t>
      </w:r>
      <w:r>
        <w:rPr>
          <w:rFonts w:ascii="Cambria" w:hAnsi="Cambria"/>
          <w:sz w:val="22"/>
          <w:szCs w:val="22"/>
        </w:rPr>
        <w:t>, and captions</w:t>
      </w:r>
      <w:r w:rsidRPr="00A32B58">
        <w:rPr>
          <w:rFonts w:ascii="Cambria" w:hAnsi="Cambria"/>
          <w:sz w:val="22"/>
          <w:szCs w:val="22"/>
        </w:rPr>
        <w:t xml:space="preserve"> should be submitted as separate electronic files, not included in the manuscript file itself.</w:t>
      </w:r>
    </w:p>
    <w:p w14:paraId="787C5CD8" w14:textId="77777777" w:rsidR="000B70E6" w:rsidRPr="00A32B58" w:rsidRDefault="000B70E6" w:rsidP="000B70E6">
      <w:pPr>
        <w:rPr>
          <w:rFonts w:ascii="Cambria" w:hAnsi="Cambria"/>
          <w:sz w:val="22"/>
          <w:szCs w:val="22"/>
        </w:rPr>
      </w:pPr>
      <w:r>
        <w:br w:type="column"/>
      </w:r>
    </w:p>
    <w:p w14:paraId="5602C0A1" w14:textId="77777777" w:rsidR="000B70E6" w:rsidRDefault="000B70E6" w:rsidP="000B70E6">
      <w:pPr>
        <w:pStyle w:val="Heading1"/>
      </w:pPr>
      <w:r>
        <w:t>5</w:t>
      </w:r>
      <w:r w:rsidRPr="00BC08D9">
        <w:t xml:space="preserve">. </w:t>
      </w:r>
      <w:r>
        <w:t>Instructions for Final Submission</w:t>
      </w:r>
    </w:p>
    <w:p w14:paraId="42A4CB90" w14:textId="77777777" w:rsidR="000B70E6" w:rsidRPr="0057216E" w:rsidRDefault="000B70E6" w:rsidP="000B70E6">
      <w:pPr>
        <w:rPr>
          <w:rFonts w:ascii="Cambria" w:hAnsi="Cambria"/>
          <w:sz w:val="22"/>
          <w:szCs w:val="22"/>
        </w:rPr>
      </w:pPr>
      <w:r w:rsidRPr="00944513">
        <w:rPr>
          <w:rFonts w:ascii="Cambria" w:hAnsi="Cambria"/>
          <w:sz w:val="22"/>
          <w:szCs w:val="22"/>
        </w:rPr>
        <w:t>Submit your final manuscript with required accompanying materials to your acquisitions editor. Please pay careful attention to</w:t>
      </w:r>
      <w:r>
        <w:rPr>
          <w:rFonts w:ascii="Cambria" w:hAnsi="Cambria"/>
          <w:sz w:val="22"/>
          <w:szCs w:val="22"/>
        </w:rPr>
        <w:t xml:space="preserve"> the</w:t>
      </w:r>
      <w:r w:rsidRPr="00944513">
        <w:rPr>
          <w:rFonts w:ascii="Cambria" w:hAnsi="Cambria"/>
          <w:sz w:val="22"/>
          <w:szCs w:val="22"/>
        </w:rPr>
        <w:t xml:space="preserve"> manuscript formatting requirements and requirements for submitting artwork</w:t>
      </w:r>
      <w:r>
        <w:rPr>
          <w:rFonts w:ascii="Cambria" w:hAnsi="Cambria"/>
          <w:sz w:val="22"/>
          <w:szCs w:val="22"/>
        </w:rPr>
        <w:t xml:space="preserve"> detailed above</w:t>
      </w:r>
      <w:r w:rsidRPr="00944513">
        <w:rPr>
          <w:rFonts w:ascii="Cambria" w:hAnsi="Cambria"/>
          <w:sz w:val="22"/>
          <w:szCs w:val="22"/>
        </w:rPr>
        <w:t xml:space="preserve">. </w:t>
      </w:r>
      <w:r>
        <w:rPr>
          <w:rFonts w:ascii="Cambria" w:hAnsi="Cambria"/>
          <w:sz w:val="22"/>
          <w:szCs w:val="22"/>
        </w:rPr>
        <w:t>(</w:t>
      </w:r>
      <w:r w:rsidRPr="00944513">
        <w:rPr>
          <w:rFonts w:ascii="Cambria" w:hAnsi="Cambria"/>
          <w:sz w:val="22"/>
          <w:szCs w:val="22"/>
        </w:rPr>
        <w:t>If including illustr</w:t>
      </w:r>
      <w:r>
        <w:rPr>
          <w:rFonts w:ascii="Cambria" w:hAnsi="Cambria"/>
          <w:sz w:val="22"/>
          <w:szCs w:val="22"/>
        </w:rPr>
        <w:t xml:space="preserve">ations, </w:t>
      </w:r>
      <w:r w:rsidRPr="00944513">
        <w:rPr>
          <w:rFonts w:ascii="Cambria" w:hAnsi="Cambria"/>
          <w:sz w:val="22"/>
          <w:szCs w:val="22"/>
        </w:rPr>
        <w:t xml:space="preserve">double-check </w:t>
      </w:r>
      <w:r>
        <w:rPr>
          <w:rFonts w:ascii="Cambria" w:hAnsi="Cambria"/>
          <w:sz w:val="22"/>
          <w:szCs w:val="22"/>
        </w:rPr>
        <w:t>“</w:t>
      </w:r>
      <w:r w:rsidRPr="00944513">
        <w:rPr>
          <w:rFonts w:ascii="Cambria" w:hAnsi="Cambria"/>
          <w:sz w:val="22"/>
          <w:szCs w:val="22"/>
        </w:rPr>
        <w:t>Final Points on Submitting Artwork</w:t>
      </w:r>
      <w:r>
        <w:rPr>
          <w:rFonts w:ascii="Cambria" w:hAnsi="Cambria"/>
          <w:sz w:val="22"/>
          <w:szCs w:val="22"/>
        </w:rPr>
        <w:t xml:space="preserve">” in the “Illustrations” section.) </w:t>
      </w:r>
      <w:r w:rsidRPr="00944513">
        <w:rPr>
          <w:rFonts w:ascii="Cambria" w:hAnsi="Cambria"/>
          <w:sz w:val="22"/>
          <w:szCs w:val="22"/>
        </w:rPr>
        <w:t xml:space="preserve">You will find the </w:t>
      </w:r>
      <w:r>
        <w:rPr>
          <w:rFonts w:ascii="Cambria" w:hAnsi="Cambria"/>
          <w:sz w:val="22"/>
          <w:szCs w:val="22"/>
        </w:rPr>
        <w:t>“</w:t>
      </w:r>
      <w:r w:rsidRPr="00944513">
        <w:rPr>
          <w:rFonts w:ascii="Cambria" w:hAnsi="Cambria"/>
          <w:sz w:val="22"/>
          <w:szCs w:val="22"/>
        </w:rPr>
        <w:t>Order of Manuscript Elements</w:t>
      </w:r>
      <w:r>
        <w:rPr>
          <w:rFonts w:ascii="Cambria" w:hAnsi="Cambria"/>
          <w:sz w:val="22"/>
          <w:szCs w:val="22"/>
        </w:rPr>
        <w:t>”</w:t>
      </w:r>
      <w:r w:rsidRPr="00944513">
        <w:rPr>
          <w:rFonts w:ascii="Cambria" w:hAnsi="Cambria"/>
          <w:sz w:val="22"/>
          <w:szCs w:val="22"/>
        </w:rPr>
        <w:t xml:space="preserve"> and </w:t>
      </w:r>
      <w:r>
        <w:rPr>
          <w:rFonts w:ascii="Cambria" w:hAnsi="Cambria"/>
          <w:sz w:val="22"/>
          <w:szCs w:val="22"/>
        </w:rPr>
        <w:t>“</w:t>
      </w:r>
      <w:r w:rsidRPr="00944513">
        <w:rPr>
          <w:rFonts w:ascii="Cambria" w:hAnsi="Cambria"/>
          <w:sz w:val="22"/>
          <w:szCs w:val="22"/>
        </w:rPr>
        <w:t>Final Checklist</w:t>
      </w:r>
      <w:r>
        <w:rPr>
          <w:rFonts w:ascii="Cambria" w:hAnsi="Cambria"/>
          <w:sz w:val="22"/>
          <w:szCs w:val="22"/>
        </w:rPr>
        <w:t>”</w:t>
      </w:r>
      <w:r w:rsidRPr="00944513">
        <w:rPr>
          <w:rFonts w:ascii="Cambria" w:hAnsi="Cambria"/>
          <w:sz w:val="22"/>
          <w:szCs w:val="22"/>
        </w:rPr>
        <w:t xml:space="preserve"> below useful as you compile your final submission.</w:t>
      </w:r>
    </w:p>
    <w:p w14:paraId="47221C71" w14:textId="77777777" w:rsidR="000B70E6" w:rsidRDefault="000B70E6" w:rsidP="000B70E6">
      <w:pPr>
        <w:pStyle w:val="Heading2"/>
      </w:pPr>
      <w:r>
        <w:t>Important Final Points</w:t>
      </w:r>
    </w:p>
    <w:p w14:paraId="02A9FFAF" w14:textId="77777777" w:rsidR="000B70E6" w:rsidRPr="00A32B58" w:rsidRDefault="000B70E6" w:rsidP="000B70E6">
      <w:pPr>
        <w:rPr>
          <w:rFonts w:ascii="Cambria" w:hAnsi="Cambria"/>
          <w:sz w:val="22"/>
          <w:szCs w:val="22"/>
        </w:rPr>
      </w:pPr>
      <w:r w:rsidRPr="00A32B58">
        <w:rPr>
          <w:rFonts w:ascii="Cambria" w:hAnsi="Cambria"/>
          <w:sz w:val="22"/>
          <w:szCs w:val="22"/>
        </w:rPr>
        <w:t>Please know that although our experienced editors will tend to grammatical and stylistic issues, they will not be able to catch all errors. It is your responsibility as author to ensure that the manuscript you submit is final—that the prose reads as you would like it to, that quotations</w:t>
      </w:r>
      <w:r>
        <w:rPr>
          <w:rFonts w:ascii="Cambria" w:hAnsi="Cambria"/>
          <w:sz w:val="22"/>
          <w:szCs w:val="22"/>
        </w:rPr>
        <w:t xml:space="preserve"> have been verified</w:t>
      </w:r>
      <w:r w:rsidRPr="00A32B58">
        <w:rPr>
          <w:rFonts w:ascii="Cambria" w:hAnsi="Cambria"/>
          <w:sz w:val="22"/>
          <w:szCs w:val="22"/>
        </w:rPr>
        <w:t>, that your documentation has been carefully and consistently rendered.</w:t>
      </w:r>
    </w:p>
    <w:p w14:paraId="4EC28DE0" w14:textId="77777777" w:rsidR="000B70E6" w:rsidRPr="00A32B58" w:rsidRDefault="000B70E6" w:rsidP="000B70E6">
      <w:pPr>
        <w:rPr>
          <w:rFonts w:ascii="Cambria" w:hAnsi="Cambria"/>
          <w:sz w:val="22"/>
          <w:szCs w:val="22"/>
        </w:rPr>
      </w:pPr>
      <w:r>
        <w:rPr>
          <w:rFonts w:ascii="Cambria" w:hAnsi="Cambria"/>
          <w:sz w:val="22"/>
          <w:szCs w:val="22"/>
        </w:rPr>
        <w:tab/>
      </w:r>
      <w:r w:rsidRPr="00A32B58">
        <w:rPr>
          <w:rFonts w:ascii="Cambria" w:hAnsi="Cambria"/>
          <w:sz w:val="22"/>
          <w:szCs w:val="22"/>
        </w:rPr>
        <w:t>The final manuscript you submit must be complete, containing all elements of the front matter (title page, with your name as you wish it to appear in print; dedication or epigraph, if you wish to include either; table of contents; preface or acknowledgments, with necessary credits included; and so forth).</w:t>
      </w:r>
    </w:p>
    <w:p w14:paraId="18C9B826" w14:textId="77777777" w:rsidR="000B70E6" w:rsidRPr="00A32B58" w:rsidRDefault="000B70E6" w:rsidP="000B70E6">
      <w:pPr>
        <w:rPr>
          <w:rFonts w:ascii="Cambria" w:hAnsi="Cambria"/>
          <w:sz w:val="22"/>
          <w:szCs w:val="22"/>
        </w:rPr>
      </w:pPr>
      <w:r>
        <w:rPr>
          <w:rFonts w:ascii="Cambria" w:hAnsi="Cambria"/>
          <w:sz w:val="22"/>
          <w:szCs w:val="22"/>
        </w:rPr>
        <w:tab/>
      </w:r>
      <w:r w:rsidRPr="00A32B58">
        <w:rPr>
          <w:rFonts w:ascii="Cambria" w:hAnsi="Cambria"/>
          <w:sz w:val="22"/>
          <w:szCs w:val="22"/>
        </w:rPr>
        <w:t>It is important that you observe the word count or manuscript page length agreed to in your contract. Overlong manuscripts may be returned to you for cutting. The total word count includes front matter, notes, bibliography, tables, and captions—all pieces of the manuscript.</w:t>
      </w:r>
    </w:p>
    <w:p w14:paraId="20097701" w14:textId="0B11E020" w:rsidR="000B70E6" w:rsidRPr="00A32B58" w:rsidRDefault="000B70E6" w:rsidP="000B70E6">
      <w:pPr>
        <w:rPr>
          <w:rFonts w:ascii="Cambria" w:hAnsi="Cambria"/>
          <w:sz w:val="22"/>
          <w:szCs w:val="22"/>
        </w:rPr>
      </w:pPr>
      <w:r>
        <w:rPr>
          <w:rFonts w:ascii="Cambria" w:hAnsi="Cambria"/>
          <w:sz w:val="22"/>
          <w:szCs w:val="22"/>
        </w:rPr>
        <w:tab/>
        <w:t xml:space="preserve">Be sure to </w:t>
      </w:r>
      <w:r w:rsidRPr="00A32B58">
        <w:rPr>
          <w:rFonts w:ascii="Cambria" w:hAnsi="Cambria"/>
          <w:sz w:val="22"/>
          <w:szCs w:val="22"/>
        </w:rPr>
        <w:t>keep your own cop</w:t>
      </w:r>
      <w:r w:rsidR="00CB4A78">
        <w:rPr>
          <w:rFonts w:ascii="Cambria" w:hAnsi="Cambria"/>
          <w:sz w:val="22"/>
          <w:szCs w:val="22"/>
        </w:rPr>
        <w:t>ies</w:t>
      </w:r>
      <w:r w:rsidRPr="00A32B58">
        <w:rPr>
          <w:rFonts w:ascii="Cambria" w:hAnsi="Cambria"/>
          <w:sz w:val="22"/>
          <w:szCs w:val="22"/>
        </w:rPr>
        <w:t xml:space="preserve"> of the manuscript</w:t>
      </w:r>
      <w:r w:rsidR="00CB4A78">
        <w:rPr>
          <w:rFonts w:ascii="Cambria" w:hAnsi="Cambria"/>
          <w:sz w:val="22"/>
          <w:szCs w:val="22"/>
        </w:rPr>
        <w:t>, art, and permissions</w:t>
      </w:r>
      <w:r w:rsidRPr="00A32B58">
        <w:rPr>
          <w:rFonts w:ascii="Cambria" w:hAnsi="Cambria"/>
          <w:sz w:val="22"/>
          <w:szCs w:val="22"/>
        </w:rPr>
        <w:t xml:space="preserve"> files.</w:t>
      </w:r>
    </w:p>
    <w:p w14:paraId="26272B52" w14:textId="77777777" w:rsidR="000B70E6" w:rsidRDefault="000B70E6" w:rsidP="000B70E6">
      <w:pPr>
        <w:pStyle w:val="Heading2"/>
      </w:pPr>
      <w:r>
        <w:lastRenderedPageBreak/>
        <w:t>Order of Manuscript Elements</w:t>
      </w:r>
    </w:p>
    <w:p w14:paraId="47B5A6FB" w14:textId="77777777" w:rsidR="000B70E6" w:rsidRDefault="000B70E6" w:rsidP="000B70E6">
      <w:pPr>
        <w:pStyle w:val="Heading3"/>
        <w:spacing w:before="60"/>
      </w:pPr>
      <w:r>
        <w:t>Front matter</w:t>
      </w:r>
    </w:p>
    <w:p w14:paraId="1ED3BBE2" w14:textId="77777777" w:rsidR="000B70E6" w:rsidRPr="00A32B58" w:rsidRDefault="000B70E6" w:rsidP="000B70E6">
      <w:pPr>
        <w:ind w:left="360" w:hanging="360"/>
        <w:rPr>
          <w:rFonts w:ascii="Cambria" w:hAnsi="Cambria"/>
          <w:sz w:val="22"/>
          <w:szCs w:val="22"/>
        </w:rPr>
      </w:pPr>
      <w:r w:rsidRPr="00A32B58">
        <w:rPr>
          <w:rFonts w:ascii="Cambria" w:hAnsi="Cambria"/>
          <w:sz w:val="22"/>
          <w:szCs w:val="22"/>
        </w:rPr>
        <w:t>title page (required, including your name as you wish it to appear in print)</w:t>
      </w:r>
    </w:p>
    <w:p w14:paraId="3BDB98A1" w14:textId="77777777" w:rsidR="000B70E6" w:rsidRPr="00A32B58" w:rsidRDefault="000B70E6" w:rsidP="000B70E6">
      <w:pPr>
        <w:rPr>
          <w:rFonts w:ascii="Cambria" w:hAnsi="Cambria"/>
          <w:sz w:val="22"/>
          <w:szCs w:val="22"/>
        </w:rPr>
      </w:pPr>
      <w:r w:rsidRPr="00A32B58">
        <w:rPr>
          <w:rFonts w:ascii="Cambria" w:hAnsi="Cambria"/>
          <w:sz w:val="22"/>
          <w:szCs w:val="22"/>
        </w:rPr>
        <w:t>dedication</w:t>
      </w:r>
    </w:p>
    <w:p w14:paraId="727B35EC" w14:textId="77777777" w:rsidR="000B70E6" w:rsidRPr="00A32B58" w:rsidRDefault="000B70E6" w:rsidP="000B70E6">
      <w:pPr>
        <w:rPr>
          <w:rFonts w:ascii="Cambria" w:hAnsi="Cambria"/>
          <w:sz w:val="22"/>
          <w:szCs w:val="22"/>
        </w:rPr>
      </w:pPr>
      <w:r w:rsidRPr="00A32B58">
        <w:rPr>
          <w:rFonts w:ascii="Cambria" w:hAnsi="Cambria"/>
          <w:sz w:val="22"/>
          <w:szCs w:val="22"/>
        </w:rPr>
        <w:t>epigraph</w:t>
      </w:r>
    </w:p>
    <w:p w14:paraId="7BD08BFA" w14:textId="77777777" w:rsidR="000B70E6" w:rsidRPr="00A32B58" w:rsidRDefault="000B70E6" w:rsidP="000B70E6">
      <w:pPr>
        <w:rPr>
          <w:rFonts w:ascii="Cambria" w:hAnsi="Cambria"/>
          <w:sz w:val="22"/>
          <w:szCs w:val="22"/>
        </w:rPr>
      </w:pPr>
      <w:r w:rsidRPr="00A32B58">
        <w:rPr>
          <w:rFonts w:ascii="Cambria" w:hAnsi="Cambria"/>
          <w:sz w:val="22"/>
          <w:szCs w:val="22"/>
        </w:rPr>
        <w:t>table of contents (required)</w:t>
      </w:r>
    </w:p>
    <w:p w14:paraId="0A96EFBB" w14:textId="77777777" w:rsidR="000B70E6" w:rsidRPr="00A32B58" w:rsidRDefault="000B70E6" w:rsidP="000B70E6">
      <w:pPr>
        <w:rPr>
          <w:rFonts w:ascii="Cambria" w:hAnsi="Cambria"/>
          <w:sz w:val="22"/>
          <w:szCs w:val="22"/>
        </w:rPr>
      </w:pPr>
      <w:r w:rsidRPr="00A32B58">
        <w:rPr>
          <w:rFonts w:ascii="Cambria" w:hAnsi="Cambria"/>
          <w:sz w:val="22"/>
          <w:szCs w:val="22"/>
        </w:rPr>
        <w:t>list of illustrations</w:t>
      </w:r>
    </w:p>
    <w:p w14:paraId="5B77A0CA" w14:textId="77777777" w:rsidR="000B70E6" w:rsidRPr="00A32B58" w:rsidRDefault="000B70E6" w:rsidP="000B70E6">
      <w:pPr>
        <w:rPr>
          <w:rFonts w:ascii="Cambria" w:hAnsi="Cambria"/>
          <w:sz w:val="22"/>
          <w:szCs w:val="22"/>
        </w:rPr>
      </w:pPr>
      <w:r w:rsidRPr="00A32B58">
        <w:rPr>
          <w:rFonts w:ascii="Cambria" w:hAnsi="Cambria"/>
          <w:sz w:val="22"/>
          <w:szCs w:val="22"/>
        </w:rPr>
        <w:t>list of tables</w:t>
      </w:r>
    </w:p>
    <w:p w14:paraId="176046A4" w14:textId="77777777" w:rsidR="000B70E6" w:rsidRPr="00A32B58" w:rsidRDefault="000B70E6" w:rsidP="000B70E6">
      <w:pPr>
        <w:rPr>
          <w:rFonts w:ascii="Cambria" w:hAnsi="Cambria"/>
          <w:sz w:val="22"/>
          <w:szCs w:val="22"/>
        </w:rPr>
      </w:pPr>
      <w:r w:rsidRPr="00A32B58">
        <w:rPr>
          <w:rFonts w:ascii="Cambria" w:hAnsi="Cambria"/>
          <w:sz w:val="22"/>
          <w:szCs w:val="22"/>
        </w:rPr>
        <w:t>foreword</w:t>
      </w:r>
    </w:p>
    <w:p w14:paraId="6382D293" w14:textId="77777777" w:rsidR="000B70E6" w:rsidRPr="00A32B58" w:rsidRDefault="000B70E6" w:rsidP="000B70E6">
      <w:pPr>
        <w:rPr>
          <w:rFonts w:ascii="Cambria" w:hAnsi="Cambria"/>
          <w:sz w:val="22"/>
          <w:szCs w:val="22"/>
        </w:rPr>
      </w:pPr>
      <w:r w:rsidRPr="00A32B58">
        <w:rPr>
          <w:rFonts w:ascii="Cambria" w:hAnsi="Cambria"/>
          <w:sz w:val="22"/>
          <w:szCs w:val="22"/>
        </w:rPr>
        <w:t>preface</w:t>
      </w:r>
    </w:p>
    <w:p w14:paraId="2CD538CE" w14:textId="77777777" w:rsidR="000B70E6" w:rsidRPr="00A32B58" w:rsidRDefault="000B70E6" w:rsidP="000B70E6">
      <w:pPr>
        <w:rPr>
          <w:rFonts w:ascii="Cambria" w:hAnsi="Cambria"/>
          <w:sz w:val="22"/>
          <w:szCs w:val="22"/>
        </w:rPr>
      </w:pPr>
      <w:r w:rsidRPr="00A32B58">
        <w:rPr>
          <w:rFonts w:ascii="Cambria" w:hAnsi="Cambria"/>
          <w:sz w:val="22"/>
          <w:szCs w:val="22"/>
        </w:rPr>
        <w:t>acknowledgments</w:t>
      </w:r>
    </w:p>
    <w:p w14:paraId="0AF103CA" w14:textId="77777777" w:rsidR="000B70E6" w:rsidRPr="00A32B58" w:rsidRDefault="000B70E6" w:rsidP="000B70E6">
      <w:pPr>
        <w:tabs>
          <w:tab w:val="clear" w:pos="432"/>
          <w:tab w:val="left" w:pos="540"/>
        </w:tabs>
        <w:ind w:left="360" w:hanging="360"/>
        <w:rPr>
          <w:rFonts w:ascii="Cambria" w:hAnsi="Cambria"/>
          <w:sz w:val="22"/>
          <w:szCs w:val="22"/>
        </w:rPr>
      </w:pPr>
      <w:r>
        <w:rPr>
          <w:rFonts w:ascii="Cambria" w:hAnsi="Cambria"/>
          <w:sz w:val="22"/>
          <w:szCs w:val="22"/>
        </w:rPr>
        <w:t xml:space="preserve">introduction (only if brief and </w:t>
      </w:r>
      <w:r w:rsidRPr="00A32B58">
        <w:rPr>
          <w:rFonts w:ascii="Cambria" w:hAnsi="Cambria"/>
          <w:sz w:val="22"/>
          <w:szCs w:val="22"/>
        </w:rPr>
        <w:t>n</w:t>
      </w:r>
      <w:r>
        <w:rPr>
          <w:rFonts w:ascii="Cambria" w:hAnsi="Cambria"/>
          <w:sz w:val="22"/>
          <w:szCs w:val="22"/>
        </w:rPr>
        <w:t>ot substantive; most introductions should appear</w:t>
      </w:r>
      <w:r w:rsidRPr="00A32B58">
        <w:rPr>
          <w:rFonts w:ascii="Cambria" w:hAnsi="Cambria"/>
          <w:sz w:val="22"/>
          <w:szCs w:val="22"/>
        </w:rPr>
        <w:t xml:space="preserve"> in the main text)</w:t>
      </w:r>
    </w:p>
    <w:p w14:paraId="5B2B24C3" w14:textId="77777777" w:rsidR="000B70E6" w:rsidRPr="00A32B58" w:rsidRDefault="000B70E6" w:rsidP="000B70E6">
      <w:pPr>
        <w:rPr>
          <w:rFonts w:ascii="Cambria" w:hAnsi="Cambria"/>
          <w:sz w:val="22"/>
          <w:szCs w:val="22"/>
        </w:rPr>
      </w:pPr>
      <w:r w:rsidRPr="00A32B58">
        <w:rPr>
          <w:rFonts w:ascii="Cambria" w:hAnsi="Cambria"/>
          <w:sz w:val="22"/>
          <w:szCs w:val="22"/>
        </w:rPr>
        <w:t>editorial method</w:t>
      </w:r>
    </w:p>
    <w:p w14:paraId="212E3884" w14:textId="77777777" w:rsidR="000B70E6" w:rsidRPr="00A32B58" w:rsidRDefault="000B70E6" w:rsidP="000B70E6">
      <w:pPr>
        <w:rPr>
          <w:rFonts w:ascii="Cambria" w:hAnsi="Cambria"/>
          <w:sz w:val="22"/>
          <w:szCs w:val="22"/>
        </w:rPr>
      </w:pPr>
      <w:r w:rsidRPr="00A32B58">
        <w:rPr>
          <w:rFonts w:ascii="Cambria" w:hAnsi="Cambria"/>
          <w:sz w:val="22"/>
          <w:szCs w:val="22"/>
        </w:rPr>
        <w:t>note on the translation</w:t>
      </w:r>
    </w:p>
    <w:p w14:paraId="053AD41B" w14:textId="77777777" w:rsidR="000B70E6" w:rsidRPr="00A32B58" w:rsidRDefault="000B70E6" w:rsidP="000B70E6">
      <w:pPr>
        <w:rPr>
          <w:rFonts w:ascii="Cambria" w:hAnsi="Cambria"/>
          <w:sz w:val="22"/>
          <w:szCs w:val="22"/>
        </w:rPr>
      </w:pPr>
      <w:r w:rsidRPr="00A32B58">
        <w:rPr>
          <w:rFonts w:ascii="Cambria" w:hAnsi="Cambria"/>
          <w:sz w:val="22"/>
          <w:szCs w:val="22"/>
        </w:rPr>
        <w:t>chronology</w:t>
      </w:r>
    </w:p>
    <w:p w14:paraId="3CE7D378" w14:textId="77777777" w:rsidR="000B70E6" w:rsidRPr="00A32B58" w:rsidRDefault="000B70E6" w:rsidP="000B70E6">
      <w:pPr>
        <w:rPr>
          <w:rFonts w:ascii="Cambria" w:hAnsi="Cambria"/>
          <w:sz w:val="22"/>
          <w:szCs w:val="22"/>
        </w:rPr>
      </w:pPr>
      <w:r w:rsidRPr="00A32B58">
        <w:rPr>
          <w:rFonts w:ascii="Cambria" w:hAnsi="Cambria"/>
          <w:sz w:val="22"/>
          <w:szCs w:val="22"/>
        </w:rPr>
        <w:t>list of (text) abbreviations</w:t>
      </w:r>
    </w:p>
    <w:p w14:paraId="24A87D42" w14:textId="77777777" w:rsidR="000B70E6" w:rsidRPr="00A32B58" w:rsidRDefault="000B70E6" w:rsidP="000B70E6">
      <w:pPr>
        <w:pStyle w:val="Heading3"/>
        <w:rPr>
          <w:rFonts w:ascii="Cambria" w:hAnsi="Cambria"/>
          <w:szCs w:val="22"/>
        </w:rPr>
      </w:pPr>
      <w:r>
        <w:rPr>
          <w:rFonts w:ascii="Cambria" w:hAnsi="Cambria"/>
          <w:szCs w:val="22"/>
        </w:rPr>
        <w:t>Text</w:t>
      </w:r>
    </w:p>
    <w:p w14:paraId="6EDA1E92" w14:textId="77777777" w:rsidR="000B70E6" w:rsidRPr="00A32B58" w:rsidRDefault="000B70E6" w:rsidP="000B70E6">
      <w:pPr>
        <w:rPr>
          <w:rFonts w:ascii="Cambria" w:hAnsi="Cambria"/>
          <w:sz w:val="22"/>
          <w:szCs w:val="22"/>
        </w:rPr>
      </w:pPr>
      <w:r>
        <w:rPr>
          <w:rFonts w:ascii="Cambria" w:hAnsi="Cambria"/>
          <w:sz w:val="22"/>
          <w:szCs w:val="22"/>
        </w:rPr>
        <w:t>introduction</w:t>
      </w:r>
    </w:p>
    <w:p w14:paraId="40D3BFD3" w14:textId="77777777" w:rsidR="000B70E6" w:rsidRPr="00A32B58" w:rsidRDefault="000B70E6" w:rsidP="000B70E6">
      <w:pPr>
        <w:rPr>
          <w:rFonts w:ascii="Cambria" w:hAnsi="Cambria"/>
          <w:sz w:val="22"/>
          <w:szCs w:val="22"/>
        </w:rPr>
      </w:pPr>
      <w:r w:rsidRPr="00A32B58">
        <w:rPr>
          <w:rFonts w:ascii="Cambria" w:hAnsi="Cambria"/>
          <w:sz w:val="22"/>
          <w:szCs w:val="22"/>
        </w:rPr>
        <w:t>text chapters</w:t>
      </w:r>
    </w:p>
    <w:p w14:paraId="1672D400" w14:textId="77777777" w:rsidR="000B70E6" w:rsidRPr="00A32B58" w:rsidRDefault="000B70E6" w:rsidP="000B70E6">
      <w:pPr>
        <w:pStyle w:val="Heading3"/>
        <w:rPr>
          <w:rFonts w:ascii="Cambria" w:hAnsi="Cambria"/>
          <w:szCs w:val="22"/>
        </w:rPr>
      </w:pPr>
      <w:r>
        <w:rPr>
          <w:rFonts w:ascii="Cambria" w:hAnsi="Cambria"/>
          <w:szCs w:val="22"/>
        </w:rPr>
        <w:t>Back matter</w:t>
      </w:r>
    </w:p>
    <w:p w14:paraId="4E3BCF61" w14:textId="77777777" w:rsidR="000B70E6" w:rsidRPr="00A32B58" w:rsidRDefault="000B70E6" w:rsidP="000B70E6">
      <w:pPr>
        <w:rPr>
          <w:rFonts w:ascii="Cambria" w:hAnsi="Cambria"/>
          <w:sz w:val="22"/>
          <w:szCs w:val="22"/>
        </w:rPr>
      </w:pPr>
      <w:r w:rsidRPr="00A32B58">
        <w:rPr>
          <w:rFonts w:ascii="Cambria" w:hAnsi="Cambria"/>
          <w:sz w:val="22"/>
          <w:szCs w:val="22"/>
        </w:rPr>
        <w:t>appendices</w:t>
      </w:r>
    </w:p>
    <w:p w14:paraId="678F8BBC" w14:textId="77777777" w:rsidR="000B70E6" w:rsidRPr="00A32B58" w:rsidRDefault="000B70E6" w:rsidP="000B70E6">
      <w:pPr>
        <w:rPr>
          <w:rFonts w:ascii="Cambria" w:hAnsi="Cambria"/>
          <w:sz w:val="22"/>
          <w:szCs w:val="22"/>
        </w:rPr>
      </w:pPr>
      <w:r w:rsidRPr="00A32B58">
        <w:rPr>
          <w:rFonts w:ascii="Cambria" w:hAnsi="Cambria"/>
          <w:sz w:val="22"/>
          <w:szCs w:val="22"/>
        </w:rPr>
        <w:t>notes</w:t>
      </w:r>
    </w:p>
    <w:p w14:paraId="08F0A0CA" w14:textId="77777777" w:rsidR="000B70E6" w:rsidRPr="00A32B58" w:rsidRDefault="000B70E6" w:rsidP="000B70E6">
      <w:pPr>
        <w:rPr>
          <w:rFonts w:ascii="Cambria" w:hAnsi="Cambria"/>
          <w:sz w:val="22"/>
          <w:szCs w:val="22"/>
        </w:rPr>
      </w:pPr>
      <w:r w:rsidRPr="00A32B58">
        <w:rPr>
          <w:rFonts w:ascii="Cambria" w:hAnsi="Cambria"/>
          <w:sz w:val="22"/>
          <w:szCs w:val="22"/>
        </w:rPr>
        <w:t>glossary</w:t>
      </w:r>
    </w:p>
    <w:p w14:paraId="125511AB" w14:textId="77777777" w:rsidR="000B70E6" w:rsidRPr="00A32B58" w:rsidRDefault="000B70E6" w:rsidP="000B70E6">
      <w:pPr>
        <w:rPr>
          <w:rFonts w:ascii="Cambria" w:hAnsi="Cambria"/>
          <w:sz w:val="22"/>
          <w:szCs w:val="22"/>
        </w:rPr>
      </w:pPr>
      <w:r w:rsidRPr="00A32B58">
        <w:rPr>
          <w:rFonts w:ascii="Cambria" w:hAnsi="Cambria"/>
          <w:sz w:val="22"/>
          <w:szCs w:val="22"/>
        </w:rPr>
        <w:t>bibliography</w:t>
      </w:r>
    </w:p>
    <w:p w14:paraId="64938E02" w14:textId="77777777" w:rsidR="000B70E6" w:rsidRPr="00A32B58" w:rsidRDefault="000B70E6" w:rsidP="000B70E6">
      <w:pPr>
        <w:rPr>
          <w:rFonts w:ascii="Cambria" w:hAnsi="Cambria"/>
          <w:sz w:val="22"/>
          <w:szCs w:val="22"/>
        </w:rPr>
      </w:pPr>
      <w:r>
        <w:rPr>
          <w:rFonts w:ascii="Cambria" w:hAnsi="Cambria"/>
          <w:sz w:val="22"/>
          <w:szCs w:val="22"/>
        </w:rPr>
        <w:t>notes on</w:t>
      </w:r>
      <w:r w:rsidRPr="00A32B58">
        <w:rPr>
          <w:rFonts w:ascii="Cambria" w:hAnsi="Cambria"/>
          <w:sz w:val="22"/>
          <w:szCs w:val="22"/>
        </w:rPr>
        <w:t xml:space="preserve"> contributors (for multiauthor volumes only)</w:t>
      </w:r>
    </w:p>
    <w:p w14:paraId="0BBBC81C" w14:textId="0ADCDADD" w:rsidR="000B70E6" w:rsidRPr="00A32B58" w:rsidRDefault="000B70E6" w:rsidP="000B70E6">
      <w:pPr>
        <w:pStyle w:val="Heading3"/>
        <w:rPr>
          <w:rFonts w:ascii="Cambria" w:hAnsi="Cambria"/>
          <w:szCs w:val="22"/>
        </w:rPr>
      </w:pPr>
      <w:r>
        <w:rPr>
          <w:rFonts w:ascii="Cambria" w:hAnsi="Cambria"/>
          <w:szCs w:val="22"/>
        </w:rPr>
        <w:t>Tables and illustration</w:t>
      </w:r>
      <w:r w:rsidRPr="00A32B58">
        <w:rPr>
          <w:rFonts w:ascii="Cambria" w:hAnsi="Cambria"/>
          <w:szCs w:val="22"/>
        </w:rPr>
        <w:t xml:space="preserve"> captions</w:t>
      </w:r>
      <w:r w:rsidR="00E07FA1">
        <w:rPr>
          <w:rFonts w:ascii="Cambria" w:hAnsi="Cambria"/>
          <w:szCs w:val="22"/>
        </w:rPr>
        <w:t xml:space="preserve"> and alt text</w:t>
      </w:r>
    </w:p>
    <w:p w14:paraId="3DF8846F" w14:textId="77777777" w:rsidR="000B70E6" w:rsidRPr="00A32B58" w:rsidRDefault="000B70E6" w:rsidP="000B70E6">
      <w:pPr>
        <w:rPr>
          <w:rFonts w:ascii="Cambria" w:hAnsi="Cambria"/>
          <w:sz w:val="22"/>
          <w:szCs w:val="22"/>
        </w:rPr>
      </w:pPr>
      <w:r>
        <w:rPr>
          <w:rFonts w:ascii="Cambria" w:hAnsi="Cambria"/>
          <w:sz w:val="22"/>
          <w:szCs w:val="22"/>
        </w:rPr>
        <w:t>tables</w:t>
      </w:r>
    </w:p>
    <w:p w14:paraId="01FD5AE3" w14:textId="1146F498" w:rsidR="000B70E6" w:rsidRDefault="000B70E6" w:rsidP="000B70E6">
      <w:pPr>
        <w:rPr>
          <w:rFonts w:ascii="Cambria" w:hAnsi="Cambria"/>
          <w:sz w:val="22"/>
          <w:szCs w:val="22"/>
        </w:rPr>
      </w:pPr>
      <w:r w:rsidRPr="00A32B58">
        <w:rPr>
          <w:rFonts w:ascii="Cambria" w:hAnsi="Cambria"/>
          <w:sz w:val="22"/>
          <w:szCs w:val="22"/>
        </w:rPr>
        <w:t>captions</w:t>
      </w:r>
      <w:r w:rsidR="00E07FA1">
        <w:rPr>
          <w:rFonts w:ascii="Cambria" w:hAnsi="Cambria"/>
          <w:sz w:val="22"/>
          <w:szCs w:val="22"/>
        </w:rPr>
        <w:t xml:space="preserve"> and alt text</w:t>
      </w:r>
    </w:p>
    <w:p w14:paraId="6F9471A8" w14:textId="77777777" w:rsidR="000B70E6" w:rsidRPr="00A32B58" w:rsidRDefault="000B70E6" w:rsidP="000B70E6">
      <w:pPr>
        <w:rPr>
          <w:rFonts w:ascii="Cambria" w:hAnsi="Cambria"/>
          <w:sz w:val="22"/>
          <w:szCs w:val="22"/>
        </w:rPr>
      </w:pPr>
    </w:p>
    <w:p w14:paraId="2CD926E8" w14:textId="77777777" w:rsidR="000B70E6" w:rsidRPr="004B0AD8" w:rsidRDefault="000B70E6" w:rsidP="000B70E6">
      <w:pPr>
        <w:pStyle w:val="Heading1"/>
        <w:rPr>
          <w:b w:val="0"/>
        </w:rPr>
      </w:pPr>
      <w:r w:rsidRPr="004B0AD8">
        <w:rPr>
          <w:b w:val="0"/>
        </w:rPr>
        <w:t>Final Checklist</w:t>
      </w:r>
    </w:p>
    <w:p w14:paraId="21B659D7" w14:textId="77777777" w:rsidR="000B70E6" w:rsidRPr="00A32B58" w:rsidRDefault="000B70E6" w:rsidP="000B70E6">
      <w:pPr>
        <w:rPr>
          <w:rFonts w:ascii="Cambria" w:hAnsi="Cambria"/>
          <w:sz w:val="22"/>
          <w:szCs w:val="22"/>
        </w:rPr>
      </w:pPr>
      <w:r>
        <w:rPr>
          <w:rFonts w:ascii="Cambria" w:hAnsi="Cambria"/>
          <w:sz w:val="22"/>
          <w:szCs w:val="22"/>
        </w:rPr>
        <w:t>Your final manuscript submission</w:t>
      </w:r>
      <w:r w:rsidRPr="00A32B58">
        <w:rPr>
          <w:rFonts w:ascii="Cambria" w:hAnsi="Cambria"/>
          <w:sz w:val="22"/>
          <w:szCs w:val="22"/>
        </w:rPr>
        <w:t xml:space="preserve"> </w:t>
      </w:r>
      <w:r>
        <w:rPr>
          <w:rFonts w:ascii="Cambria" w:hAnsi="Cambria"/>
          <w:sz w:val="22"/>
          <w:szCs w:val="22"/>
        </w:rPr>
        <w:t>should include the following:</w:t>
      </w:r>
    </w:p>
    <w:p w14:paraId="26E666E5" w14:textId="2A3451F8" w:rsidR="000B70E6" w:rsidRPr="00645CD5" w:rsidRDefault="000B70E6" w:rsidP="000B70E6">
      <w:pPr>
        <w:tabs>
          <w:tab w:val="clear" w:pos="432"/>
          <w:tab w:val="left" w:pos="450"/>
        </w:tabs>
        <w:ind w:left="270" w:hanging="270"/>
        <w:rPr>
          <w:rFonts w:ascii="Cambria" w:hAnsi="Cambria"/>
          <w:sz w:val="22"/>
          <w:szCs w:val="22"/>
        </w:rPr>
      </w:pPr>
    </w:p>
    <w:p w14:paraId="35D8A6D8" w14:textId="721B9453" w:rsidR="000B70E6" w:rsidRDefault="000B70E6" w:rsidP="000B70E6">
      <w:pPr>
        <w:tabs>
          <w:tab w:val="clear" w:pos="432"/>
          <w:tab w:val="left" w:pos="450"/>
        </w:tabs>
        <w:ind w:left="270" w:hanging="270"/>
        <w:rPr>
          <w:rFonts w:ascii="Cambria" w:hAnsi="Cambria"/>
          <w:sz w:val="22"/>
          <w:szCs w:val="22"/>
        </w:rPr>
      </w:pPr>
      <w:r w:rsidRPr="00645CD5">
        <w:rPr>
          <w:rFonts w:ascii="Cambria" w:hAnsi="Cambria"/>
          <w:sz w:val="22"/>
          <w:szCs w:val="22"/>
        </w:rPr>
        <w:sym w:font="Wingdings" w:char="F0FC"/>
      </w:r>
      <w:r w:rsidRPr="00645CD5">
        <w:rPr>
          <w:rFonts w:ascii="Cambria" w:hAnsi="Cambria"/>
          <w:sz w:val="22"/>
          <w:szCs w:val="22"/>
        </w:rPr>
        <w:t xml:space="preserve"> Manuscript </w:t>
      </w:r>
      <w:r w:rsidR="006C246F">
        <w:rPr>
          <w:rFonts w:ascii="Cambria" w:hAnsi="Cambria"/>
          <w:sz w:val="22"/>
          <w:szCs w:val="22"/>
        </w:rPr>
        <w:t>MS Word</w:t>
      </w:r>
      <w:r w:rsidR="00EF26B2">
        <w:rPr>
          <w:rFonts w:ascii="Cambria" w:hAnsi="Cambria"/>
          <w:sz w:val="22"/>
          <w:szCs w:val="22"/>
        </w:rPr>
        <w:t xml:space="preserve"> file</w:t>
      </w:r>
    </w:p>
    <w:p w14:paraId="39B1C1A7" w14:textId="17211701" w:rsidR="00EF26B2" w:rsidRDefault="00EF26B2" w:rsidP="000B70E6">
      <w:pPr>
        <w:tabs>
          <w:tab w:val="clear" w:pos="432"/>
          <w:tab w:val="left" w:pos="450"/>
        </w:tabs>
        <w:ind w:left="270" w:hanging="270"/>
        <w:rPr>
          <w:rFonts w:ascii="Cambria" w:hAnsi="Cambria"/>
          <w:sz w:val="22"/>
          <w:szCs w:val="22"/>
        </w:rPr>
      </w:pPr>
      <w:r w:rsidRPr="00645CD5">
        <w:rPr>
          <w:rFonts w:ascii="Cambria" w:hAnsi="Cambria"/>
          <w:sz w:val="22"/>
          <w:szCs w:val="22"/>
        </w:rPr>
        <w:sym w:font="Wingdings" w:char="F0FC"/>
      </w:r>
      <w:r w:rsidRPr="00645CD5">
        <w:rPr>
          <w:rFonts w:ascii="Cambria" w:hAnsi="Cambria"/>
          <w:sz w:val="22"/>
          <w:szCs w:val="22"/>
        </w:rPr>
        <w:t xml:space="preserve"> </w:t>
      </w:r>
      <w:r>
        <w:rPr>
          <w:rFonts w:ascii="Cambria" w:hAnsi="Cambria"/>
          <w:sz w:val="22"/>
          <w:szCs w:val="22"/>
        </w:rPr>
        <w:t>Tables MS Word files</w:t>
      </w:r>
    </w:p>
    <w:p w14:paraId="7A7423A1" w14:textId="3B109F5C" w:rsidR="006113FF" w:rsidRPr="00A32B58" w:rsidRDefault="001223D7" w:rsidP="000B70E6">
      <w:pPr>
        <w:tabs>
          <w:tab w:val="clear" w:pos="432"/>
          <w:tab w:val="left" w:pos="450"/>
        </w:tabs>
        <w:ind w:left="270" w:hanging="270"/>
        <w:rPr>
          <w:rFonts w:ascii="Cambria" w:hAnsi="Cambria"/>
          <w:sz w:val="22"/>
          <w:szCs w:val="22"/>
        </w:rPr>
      </w:pPr>
      <w:r w:rsidRPr="00645CD5">
        <w:rPr>
          <w:rFonts w:ascii="Cambria" w:hAnsi="Cambria"/>
          <w:sz w:val="22"/>
          <w:szCs w:val="22"/>
        </w:rPr>
        <w:sym w:font="Wingdings" w:char="F0FC"/>
      </w:r>
      <w:r w:rsidRPr="00645CD5">
        <w:rPr>
          <w:rFonts w:ascii="Cambria" w:hAnsi="Cambria"/>
          <w:sz w:val="22"/>
          <w:szCs w:val="22"/>
        </w:rPr>
        <w:t xml:space="preserve"> </w:t>
      </w:r>
      <w:r>
        <w:rPr>
          <w:rFonts w:ascii="Cambria" w:hAnsi="Cambria"/>
          <w:sz w:val="22"/>
          <w:szCs w:val="22"/>
        </w:rPr>
        <w:t>Captions and alt text</w:t>
      </w:r>
      <w:r w:rsidR="006C246F">
        <w:rPr>
          <w:rFonts w:ascii="Cambria" w:hAnsi="Cambria"/>
          <w:sz w:val="22"/>
          <w:szCs w:val="22"/>
        </w:rPr>
        <w:t xml:space="preserve"> MS Word</w:t>
      </w:r>
      <w:r w:rsidR="009E197C">
        <w:rPr>
          <w:rFonts w:ascii="Cambria" w:hAnsi="Cambria"/>
          <w:sz w:val="22"/>
          <w:szCs w:val="22"/>
        </w:rPr>
        <w:t xml:space="preserve"> file</w:t>
      </w:r>
    </w:p>
    <w:p w14:paraId="5385766C" w14:textId="77777777" w:rsidR="000B70E6" w:rsidRPr="00A32B58" w:rsidRDefault="000B70E6" w:rsidP="000B70E6">
      <w:pPr>
        <w:tabs>
          <w:tab w:val="clear" w:pos="432"/>
          <w:tab w:val="left" w:pos="450"/>
        </w:tabs>
        <w:ind w:left="270" w:hanging="270"/>
        <w:rPr>
          <w:rFonts w:ascii="Cambria" w:hAnsi="Cambria"/>
          <w:sz w:val="22"/>
          <w:szCs w:val="22"/>
        </w:rPr>
      </w:pPr>
    </w:p>
    <w:p w14:paraId="421CF1CA" w14:textId="27162B71" w:rsidR="000B70E6" w:rsidRPr="00A32B58" w:rsidRDefault="000B70E6" w:rsidP="000B70E6">
      <w:pPr>
        <w:tabs>
          <w:tab w:val="clear" w:pos="432"/>
          <w:tab w:val="left" w:pos="450"/>
        </w:tabs>
        <w:ind w:left="270" w:hanging="270"/>
        <w:rPr>
          <w:rFonts w:ascii="Cambria" w:hAnsi="Cambria"/>
          <w:sz w:val="22"/>
          <w:szCs w:val="22"/>
        </w:rPr>
      </w:pPr>
      <w:r>
        <w:rPr>
          <w:rFonts w:ascii="Cambria" w:hAnsi="Cambria"/>
          <w:sz w:val="22"/>
          <w:szCs w:val="22"/>
        </w:rPr>
        <w:sym w:font="Wingdings" w:char="F0FC"/>
      </w:r>
      <w:r>
        <w:rPr>
          <w:rFonts w:ascii="Cambria" w:hAnsi="Cambria"/>
          <w:sz w:val="22"/>
          <w:szCs w:val="22"/>
        </w:rPr>
        <w:t xml:space="preserve"> </w:t>
      </w:r>
      <w:r w:rsidR="00625EEE" w:rsidRPr="00B92CAD">
        <w:rPr>
          <w:rFonts w:ascii="Cambria" w:hAnsi="Cambria"/>
          <w:sz w:val="22"/>
          <w:szCs w:val="22"/>
        </w:rPr>
        <w:t>Art log</w:t>
      </w:r>
    </w:p>
    <w:p w14:paraId="6B74A314" w14:textId="5774E32F" w:rsidR="000B70E6" w:rsidRPr="00A32B58" w:rsidRDefault="000B70E6" w:rsidP="000B70E6">
      <w:pPr>
        <w:tabs>
          <w:tab w:val="clear" w:pos="432"/>
          <w:tab w:val="left" w:pos="450"/>
        </w:tabs>
        <w:ind w:left="270" w:hanging="270"/>
        <w:rPr>
          <w:rFonts w:ascii="Cambria" w:hAnsi="Cambria"/>
          <w:sz w:val="22"/>
          <w:szCs w:val="22"/>
        </w:rPr>
      </w:pPr>
      <w:r>
        <w:rPr>
          <w:rFonts w:ascii="Cambria" w:hAnsi="Cambria"/>
          <w:sz w:val="22"/>
          <w:szCs w:val="22"/>
        </w:rPr>
        <w:sym w:font="Wingdings" w:char="F0FC"/>
      </w:r>
      <w:r>
        <w:rPr>
          <w:rFonts w:ascii="Cambria" w:hAnsi="Cambria"/>
          <w:sz w:val="22"/>
          <w:szCs w:val="22"/>
        </w:rPr>
        <w:t xml:space="preserve"> </w:t>
      </w:r>
      <w:r w:rsidR="006C246F">
        <w:rPr>
          <w:rFonts w:ascii="Cambria" w:hAnsi="Cambria"/>
          <w:sz w:val="22"/>
          <w:szCs w:val="22"/>
        </w:rPr>
        <w:t>High-quality</w:t>
      </w:r>
      <w:r w:rsidR="009060BE">
        <w:rPr>
          <w:rFonts w:ascii="Cambria" w:hAnsi="Cambria"/>
          <w:sz w:val="22"/>
          <w:szCs w:val="22"/>
        </w:rPr>
        <w:t xml:space="preserve"> digital files</w:t>
      </w:r>
      <w:r w:rsidRPr="00A32B58">
        <w:rPr>
          <w:rFonts w:ascii="Cambria" w:hAnsi="Cambria"/>
          <w:sz w:val="22"/>
          <w:szCs w:val="22"/>
        </w:rPr>
        <w:t xml:space="preserve"> </w:t>
      </w:r>
      <w:r w:rsidR="009E197C">
        <w:rPr>
          <w:rFonts w:ascii="Cambria" w:hAnsi="Cambria"/>
          <w:sz w:val="22"/>
          <w:szCs w:val="22"/>
        </w:rPr>
        <w:t>for</w:t>
      </w:r>
      <w:r w:rsidRPr="00A32B58">
        <w:rPr>
          <w:rFonts w:ascii="Cambria" w:hAnsi="Cambria"/>
          <w:sz w:val="22"/>
          <w:szCs w:val="22"/>
        </w:rPr>
        <w:t xml:space="preserve"> </w:t>
      </w:r>
      <w:r>
        <w:rPr>
          <w:rFonts w:ascii="Cambria" w:hAnsi="Cambria"/>
          <w:sz w:val="22"/>
          <w:szCs w:val="22"/>
        </w:rPr>
        <w:t>all art</w:t>
      </w:r>
    </w:p>
    <w:p w14:paraId="658E63F7" w14:textId="77777777" w:rsidR="000B70E6" w:rsidRPr="00A32B58" w:rsidRDefault="000B70E6" w:rsidP="000B70E6">
      <w:pPr>
        <w:tabs>
          <w:tab w:val="clear" w:pos="432"/>
          <w:tab w:val="left" w:pos="450"/>
        </w:tabs>
        <w:ind w:left="270" w:hanging="270"/>
        <w:rPr>
          <w:rFonts w:ascii="Cambria" w:hAnsi="Cambria"/>
          <w:sz w:val="22"/>
          <w:szCs w:val="22"/>
        </w:rPr>
      </w:pPr>
    </w:p>
    <w:p w14:paraId="229DE80E" w14:textId="26753FFB" w:rsidR="000B70E6" w:rsidRPr="00A32B58" w:rsidRDefault="000B70E6" w:rsidP="000B70E6">
      <w:pPr>
        <w:tabs>
          <w:tab w:val="clear" w:pos="432"/>
          <w:tab w:val="left" w:pos="450"/>
        </w:tabs>
        <w:ind w:left="270" w:hanging="270"/>
        <w:rPr>
          <w:rFonts w:ascii="Cambria" w:hAnsi="Cambria"/>
          <w:sz w:val="22"/>
          <w:szCs w:val="22"/>
        </w:rPr>
      </w:pPr>
      <w:r>
        <w:rPr>
          <w:rFonts w:ascii="Cambria" w:hAnsi="Cambria"/>
          <w:sz w:val="22"/>
          <w:szCs w:val="22"/>
        </w:rPr>
        <w:sym w:font="Wingdings" w:char="F0FC"/>
      </w:r>
      <w:r>
        <w:rPr>
          <w:rFonts w:ascii="Cambria" w:hAnsi="Cambria"/>
          <w:sz w:val="22"/>
          <w:szCs w:val="22"/>
        </w:rPr>
        <w:t xml:space="preserve"> </w:t>
      </w:r>
      <w:r w:rsidR="00625EEE" w:rsidRPr="00B92CAD">
        <w:rPr>
          <w:rFonts w:ascii="Cambria" w:hAnsi="Cambria"/>
          <w:sz w:val="22"/>
          <w:szCs w:val="22"/>
        </w:rPr>
        <w:t>Permissions log</w:t>
      </w:r>
    </w:p>
    <w:p w14:paraId="1EDC1517" w14:textId="3E3F6FDA" w:rsidR="000B70E6" w:rsidRPr="00A32B58" w:rsidRDefault="000B70E6" w:rsidP="000B70E6">
      <w:pPr>
        <w:tabs>
          <w:tab w:val="clear" w:pos="432"/>
          <w:tab w:val="left" w:pos="450"/>
        </w:tabs>
        <w:ind w:left="270" w:hanging="270"/>
        <w:rPr>
          <w:rFonts w:ascii="Cambria" w:hAnsi="Cambria"/>
          <w:sz w:val="22"/>
          <w:szCs w:val="22"/>
        </w:rPr>
      </w:pPr>
      <w:r>
        <w:rPr>
          <w:rFonts w:ascii="Cambria" w:hAnsi="Cambria"/>
          <w:sz w:val="22"/>
          <w:szCs w:val="22"/>
        </w:rPr>
        <w:sym w:font="Wingdings" w:char="F0FC"/>
      </w:r>
      <w:r>
        <w:rPr>
          <w:rFonts w:ascii="Cambria" w:hAnsi="Cambria"/>
          <w:sz w:val="22"/>
          <w:szCs w:val="22"/>
        </w:rPr>
        <w:t xml:space="preserve"> </w:t>
      </w:r>
      <w:r w:rsidR="009060BE">
        <w:rPr>
          <w:rFonts w:ascii="Cambria" w:hAnsi="Cambria"/>
          <w:sz w:val="22"/>
          <w:szCs w:val="22"/>
        </w:rPr>
        <w:t>C</w:t>
      </w:r>
      <w:r>
        <w:rPr>
          <w:rFonts w:ascii="Cambria" w:hAnsi="Cambria"/>
          <w:sz w:val="22"/>
          <w:szCs w:val="22"/>
        </w:rPr>
        <w:t xml:space="preserve">opies of </w:t>
      </w:r>
      <w:r w:rsidRPr="00A32B58">
        <w:rPr>
          <w:rFonts w:ascii="Cambria" w:hAnsi="Cambria"/>
          <w:sz w:val="22"/>
          <w:szCs w:val="22"/>
        </w:rPr>
        <w:t>necessary permission</w:t>
      </w:r>
      <w:r>
        <w:rPr>
          <w:rFonts w:ascii="Cambria" w:hAnsi="Cambria"/>
          <w:sz w:val="22"/>
          <w:szCs w:val="22"/>
        </w:rPr>
        <w:t xml:space="preserve"> letter</w:t>
      </w:r>
      <w:r w:rsidRPr="00A32B58">
        <w:rPr>
          <w:rFonts w:ascii="Cambria" w:hAnsi="Cambria"/>
          <w:sz w:val="22"/>
          <w:szCs w:val="22"/>
        </w:rPr>
        <w:t>s for all art, all previously published text, and all manuscript materials not your own (except those falling under fair-use definitions)</w:t>
      </w:r>
      <w:r w:rsidR="00D44BA5">
        <w:rPr>
          <w:rFonts w:ascii="Cambria" w:hAnsi="Cambria"/>
          <w:sz w:val="22"/>
          <w:szCs w:val="22"/>
        </w:rPr>
        <w:t>—you may s</w:t>
      </w:r>
      <w:r w:rsidR="007C6EC1">
        <w:rPr>
          <w:rFonts w:ascii="Cambria" w:hAnsi="Cambria"/>
          <w:sz w:val="22"/>
          <w:szCs w:val="22"/>
        </w:rPr>
        <w:t>ubmit</w:t>
      </w:r>
      <w:r w:rsidR="00D44BA5">
        <w:rPr>
          <w:rFonts w:ascii="Cambria" w:hAnsi="Cambria"/>
          <w:sz w:val="22"/>
          <w:szCs w:val="22"/>
        </w:rPr>
        <w:t xml:space="preserve"> these as </w:t>
      </w:r>
      <w:r w:rsidR="00AF0647">
        <w:rPr>
          <w:rFonts w:ascii="Cambria" w:hAnsi="Cambria"/>
          <w:sz w:val="22"/>
          <w:szCs w:val="22"/>
        </w:rPr>
        <w:t>PDF</w:t>
      </w:r>
      <w:r w:rsidR="00D44BA5">
        <w:rPr>
          <w:rFonts w:ascii="Cambria" w:hAnsi="Cambria"/>
          <w:sz w:val="22"/>
          <w:szCs w:val="22"/>
        </w:rPr>
        <w:t xml:space="preserve"> or MS Word files</w:t>
      </w:r>
    </w:p>
    <w:p w14:paraId="66ACEBD7" w14:textId="77777777" w:rsidR="000B70E6" w:rsidRPr="00A32B58" w:rsidRDefault="000B70E6" w:rsidP="000B70E6">
      <w:pPr>
        <w:tabs>
          <w:tab w:val="clear" w:pos="432"/>
          <w:tab w:val="left" w:pos="450"/>
        </w:tabs>
        <w:ind w:left="270" w:hanging="270"/>
        <w:rPr>
          <w:rFonts w:ascii="Cambria" w:hAnsi="Cambria"/>
          <w:sz w:val="22"/>
          <w:szCs w:val="22"/>
        </w:rPr>
      </w:pPr>
    </w:p>
    <w:p w14:paraId="4C674B64" w14:textId="40C21141" w:rsidR="000B70E6" w:rsidRPr="00A32B58" w:rsidRDefault="003E0C7C" w:rsidP="000B70E6">
      <w:pPr>
        <w:tabs>
          <w:tab w:val="clear" w:pos="432"/>
          <w:tab w:val="left" w:pos="450"/>
        </w:tabs>
        <w:ind w:left="270" w:hanging="270"/>
        <w:rPr>
          <w:rFonts w:ascii="Cambria" w:hAnsi="Cambria"/>
          <w:sz w:val="22"/>
          <w:szCs w:val="22"/>
        </w:rPr>
      </w:pPr>
      <w:r>
        <w:rPr>
          <w:rFonts w:ascii="Cambria" w:hAnsi="Cambria"/>
          <w:sz w:val="22"/>
          <w:szCs w:val="22"/>
        </w:rPr>
        <w:sym w:font="Wingdings" w:char="F0FC"/>
      </w:r>
      <w:r>
        <w:rPr>
          <w:rFonts w:ascii="Cambria" w:hAnsi="Cambria"/>
          <w:sz w:val="22"/>
          <w:szCs w:val="22"/>
        </w:rPr>
        <w:t xml:space="preserve"> </w:t>
      </w:r>
      <w:r w:rsidR="00625EEE" w:rsidRPr="00B92CAD">
        <w:rPr>
          <w:rFonts w:ascii="Cambria" w:hAnsi="Cambria"/>
          <w:sz w:val="22"/>
          <w:szCs w:val="22"/>
        </w:rPr>
        <w:t>Cover design questionnaire</w:t>
      </w:r>
      <w:r>
        <w:rPr>
          <w:rFonts w:ascii="Cambria" w:hAnsi="Cambria"/>
          <w:sz w:val="22"/>
          <w:szCs w:val="22"/>
        </w:rPr>
        <w:t xml:space="preserve"> along with link</w:t>
      </w:r>
      <w:r w:rsidR="00762540">
        <w:rPr>
          <w:rFonts w:ascii="Cambria" w:hAnsi="Cambria"/>
          <w:sz w:val="22"/>
          <w:szCs w:val="22"/>
        </w:rPr>
        <w:t xml:space="preserve">s to suggested cover </w:t>
      </w:r>
      <w:r w:rsidRPr="00A32B58">
        <w:rPr>
          <w:rFonts w:ascii="Cambria" w:hAnsi="Cambria"/>
          <w:sz w:val="22"/>
          <w:szCs w:val="22"/>
        </w:rPr>
        <w:t>art</w:t>
      </w:r>
    </w:p>
    <w:p w14:paraId="12D6D9AA" w14:textId="77777777" w:rsidR="00D70CA2" w:rsidRDefault="00D70CA2" w:rsidP="000B70E6">
      <w:pPr>
        <w:tabs>
          <w:tab w:val="clear" w:pos="432"/>
          <w:tab w:val="left" w:pos="450"/>
        </w:tabs>
        <w:ind w:left="270" w:hanging="270"/>
        <w:rPr>
          <w:rFonts w:ascii="Cambria" w:hAnsi="Cambria"/>
          <w:sz w:val="22"/>
          <w:szCs w:val="22"/>
        </w:rPr>
      </w:pPr>
    </w:p>
    <w:p w14:paraId="2EF2FF66" w14:textId="0C5D687A" w:rsidR="00D70CA2" w:rsidRDefault="00D70CA2" w:rsidP="00D70CA2">
      <w:pPr>
        <w:tabs>
          <w:tab w:val="clear" w:pos="432"/>
          <w:tab w:val="left" w:pos="450"/>
        </w:tabs>
        <w:ind w:left="270" w:hanging="270"/>
        <w:rPr>
          <w:rFonts w:ascii="Cambria" w:hAnsi="Cambria"/>
          <w:sz w:val="22"/>
          <w:szCs w:val="22"/>
        </w:rPr>
      </w:pPr>
      <w:r>
        <w:rPr>
          <w:rFonts w:ascii="Cambria" w:hAnsi="Cambria"/>
          <w:sz w:val="22"/>
          <w:szCs w:val="22"/>
        </w:rPr>
        <w:sym w:font="Wingdings" w:char="F0FC"/>
      </w:r>
      <w:r>
        <w:rPr>
          <w:rFonts w:ascii="Cambria" w:hAnsi="Cambria"/>
          <w:sz w:val="22"/>
          <w:szCs w:val="22"/>
        </w:rPr>
        <w:t xml:space="preserve"> </w:t>
      </w:r>
      <w:r w:rsidRPr="002E4ABB">
        <w:rPr>
          <w:rFonts w:ascii="Cambria" w:hAnsi="Cambria"/>
          <w:sz w:val="22"/>
          <w:szCs w:val="22"/>
        </w:rPr>
        <w:t>Marketing questionnaire</w:t>
      </w:r>
    </w:p>
    <w:p w14:paraId="44FC7651" w14:textId="48EFDAD5" w:rsidR="000B70E6" w:rsidRDefault="00E225CC" w:rsidP="000B70E6">
      <w:pPr>
        <w:rPr>
          <w:rFonts w:ascii="Cambria" w:hAnsi="Cambria"/>
          <w:sz w:val="22"/>
          <w:szCs w:val="22"/>
        </w:rPr>
      </w:pPr>
      <w:r>
        <w:rPr>
          <w:rFonts w:ascii="Cambria" w:hAnsi="Cambria"/>
          <w:sz w:val="22"/>
          <w:szCs w:val="22"/>
        </w:rPr>
        <w:sym w:font="Wingdings" w:char="F0FC"/>
      </w:r>
      <w:r>
        <w:rPr>
          <w:rFonts w:ascii="Cambria" w:hAnsi="Cambria"/>
          <w:sz w:val="22"/>
          <w:szCs w:val="22"/>
        </w:rPr>
        <w:t xml:space="preserve"> </w:t>
      </w:r>
      <w:r w:rsidRPr="002E4ABB">
        <w:rPr>
          <w:rFonts w:ascii="Cambria" w:hAnsi="Cambria"/>
          <w:sz w:val="22"/>
          <w:szCs w:val="22"/>
        </w:rPr>
        <w:t>Marke</w:t>
      </w:r>
      <w:r>
        <w:rPr>
          <w:rFonts w:ascii="Cambria" w:hAnsi="Cambria"/>
          <w:sz w:val="22"/>
          <w:szCs w:val="22"/>
        </w:rPr>
        <w:t>ting keywords</w:t>
      </w:r>
    </w:p>
    <w:p w14:paraId="2453D8F2" w14:textId="77777777" w:rsidR="000B70E6" w:rsidRDefault="000B70E6" w:rsidP="000B70E6">
      <w:pPr>
        <w:rPr>
          <w:rFonts w:ascii="Cambria" w:hAnsi="Cambria"/>
          <w:sz w:val="22"/>
          <w:szCs w:val="22"/>
        </w:rPr>
      </w:pPr>
    </w:p>
    <w:p w14:paraId="3FB67562" w14:textId="5AFD0B76" w:rsidR="000B70E6" w:rsidRDefault="003A6826" w:rsidP="000B70E6">
      <w:pPr>
        <w:rPr>
          <w:rFonts w:ascii="Cambria" w:hAnsi="Cambria"/>
          <w:sz w:val="22"/>
          <w:szCs w:val="22"/>
        </w:rPr>
      </w:pPr>
      <w:r>
        <w:rPr>
          <w:rFonts w:ascii="Cambria" w:hAnsi="Cambria"/>
          <w:sz w:val="22"/>
          <w:szCs w:val="22"/>
        </w:rPr>
        <w:t>You can find</w:t>
      </w:r>
      <w:r w:rsidR="00625EEE">
        <w:rPr>
          <w:rFonts w:ascii="Cambria" w:hAnsi="Cambria"/>
          <w:sz w:val="22"/>
          <w:szCs w:val="22"/>
        </w:rPr>
        <w:t xml:space="preserve"> our various author questionnaires and forms on our “For Authors” page: </w:t>
      </w:r>
      <w:hyperlink r:id="rId23" w:history="1">
        <w:r w:rsidR="00E07FA1" w:rsidRPr="00D31F12">
          <w:rPr>
            <w:rStyle w:val="Hyperlink"/>
            <w:rFonts w:ascii="Cambria" w:hAnsi="Cambria"/>
            <w:sz w:val="22"/>
            <w:szCs w:val="22"/>
          </w:rPr>
          <w:t>https://www.upress.virginia.edu/authors/</w:t>
        </w:r>
      </w:hyperlink>
      <w:r w:rsidR="00F70B5D">
        <w:rPr>
          <w:rFonts w:ascii="Cambria" w:hAnsi="Cambria"/>
          <w:sz w:val="22"/>
          <w:szCs w:val="22"/>
        </w:rPr>
        <w:t>.</w:t>
      </w:r>
    </w:p>
    <w:p w14:paraId="343E92C8" w14:textId="77777777" w:rsidR="000B70E6" w:rsidRPr="000B7810" w:rsidRDefault="000B70E6" w:rsidP="000B70E6">
      <w:pPr>
        <w:rPr>
          <w:rFonts w:ascii="Cambria" w:hAnsi="Cambria"/>
          <w:sz w:val="22"/>
          <w:szCs w:val="22"/>
        </w:rPr>
      </w:pPr>
      <w:r>
        <w:br w:type="column"/>
      </w:r>
    </w:p>
    <w:p w14:paraId="5F91C6EA" w14:textId="77777777" w:rsidR="000B70E6" w:rsidRDefault="000B70E6" w:rsidP="000B70E6">
      <w:pPr>
        <w:pStyle w:val="Heading1"/>
      </w:pPr>
      <w:r>
        <w:t>6. From Manuscript to Bound Book</w:t>
      </w:r>
    </w:p>
    <w:p w14:paraId="7688EB0D" w14:textId="77777777" w:rsidR="000B70E6" w:rsidRPr="000B7810" w:rsidRDefault="000B70E6" w:rsidP="000B70E6">
      <w:pPr>
        <w:rPr>
          <w:rFonts w:ascii="Cambria" w:hAnsi="Cambria"/>
          <w:sz w:val="22"/>
          <w:szCs w:val="22"/>
        </w:rPr>
      </w:pPr>
      <w:r w:rsidRPr="000B7810">
        <w:rPr>
          <w:rFonts w:ascii="Cambria" w:hAnsi="Cambria"/>
          <w:sz w:val="22"/>
          <w:szCs w:val="22"/>
        </w:rPr>
        <w:t>This s</w:t>
      </w:r>
      <w:r>
        <w:rPr>
          <w:rFonts w:ascii="Cambria" w:hAnsi="Cambria"/>
          <w:sz w:val="22"/>
          <w:szCs w:val="22"/>
        </w:rPr>
        <w:t>ection offer</w:t>
      </w:r>
      <w:r w:rsidRPr="000B7810">
        <w:rPr>
          <w:rFonts w:ascii="Cambria" w:hAnsi="Cambria"/>
          <w:sz w:val="22"/>
          <w:szCs w:val="22"/>
        </w:rPr>
        <w:t xml:space="preserve">s an overview of our standard </w:t>
      </w:r>
      <w:r>
        <w:rPr>
          <w:rFonts w:ascii="Cambria" w:hAnsi="Cambria"/>
          <w:sz w:val="22"/>
          <w:szCs w:val="22"/>
        </w:rPr>
        <w:t>publication process following manuscript acceptance</w:t>
      </w:r>
      <w:r w:rsidRPr="000B7810">
        <w:rPr>
          <w:rFonts w:ascii="Cambria" w:hAnsi="Cambria"/>
          <w:sz w:val="22"/>
          <w:szCs w:val="22"/>
        </w:rPr>
        <w:t>.</w:t>
      </w:r>
    </w:p>
    <w:p w14:paraId="7DAE4F13" w14:textId="77777777" w:rsidR="000B70E6" w:rsidRDefault="000B70E6" w:rsidP="000B70E6">
      <w:pPr>
        <w:pStyle w:val="Heading2"/>
      </w:pPr>
      <w:r>
        <w:t>Copyediting</w:t>
      </w:r>
    </w:p>
    <w:p w14:paraId="231C87C3" w14:textId="77777777" w:rsidR="000B70E6" w:rsidRPr="000B7810" w:rsidRDefault="000B70E6" w:rsidP="000B70E6">
      <w:pPr>
        <w:rPr>
          <w:rFonts w:ascii="Cambria" w:hAnsi="Cambria"/>
          <w:sz w:val="22"/>
          <w:szCs w:val="22"/>
        </w:rPr>
      </w:pPr>
      <w:r>
        <w:rPr>
          <w:rFonts w:ascii="Cambria" w:hAnsi="Cambria"/>
          <w:sz w:val="22"/>
          <w:szCs w:val="22"/>
        </w:rPr>
        <w:t>When we have received</w:t>
      </w:r>
      <w:r w:rsidRPr="000B7810">
        <w:rPr>
          <w:rFonts w:ascii="Cambria" w:hAnsi="Cambria"/>
          <w:sz w:val="22"/>
          <w:szCs w:val="22"/>
        </w:rPr>
        <w:t xml:space="preserve"> your</w:t>
      </w:r>
      <w:r>
        <w:rPr>
          <w:rFonts w:ascii="Cambria" w:hAnsi="Cambria"/>
          <w:sz w:val="22"/>
          <w:szCs w:val="22"/>
        </w:rPr>
        <w:t xml:space="preserve"> final</w:t>
      </w:r>
      <w:r w:rsidRPr="000B7810">
        <w:rPr>
          <w:rFonts w:ascii="Cambria" w:hAnsi="Cambria"/>
          <w:sz w:val="22"/>
          <w:szCs w:val="22"/>
        </w:rPr>
        <w:t xml:space="preserve"> manuscript</w:t>
      </w:r>
      <w:r>
        <w:rPr>
          <w:rFonts w:ascii="Cambria" w:hAnsi="Cambria"/>
          <w:sz w:val="22"/>
          <w:szCs w:val="22"/>
        </w:rPr>
        <w:t xml:space="preserve"> and accompanying materials, y</w:t>
      </w:r>
      <w:r w:rsidRPr="000B7810">
        <w:rPr>
          <w:rFonts w:ascii="Cambria" w:hAnsi="Cambria"/>
          <w:sz w:val="22"/>
          <w:szCs w:val="22"/>
        </w:rPr>
        <w:t>our acquisitions editor will review</w:t>
      </w:r>
      <w:r>
        <w:rPr>
          <w:rFonts w:ascii="Cambria" w:hAnsi="Cambria"/>
          <w:sz w:val="22"/>
          <w:szCs w:val="22"/>
        </w:rPr>
        <w:t xml:space="preserve"> your </w:t>
      </w:r>
      <w:r w:rsidRPr="000B7810">
        <w:rPr>
          <w:rFonts w:ascii="Cambria" w:hAnsi="Cambria"/>
          <w:sz w:val="22"/>
          <w:szCs w:val="22"/>
        </w:rPr>
        <w:t>revisions and double-check to ensure all is complete</w:t>
      </w:r>
      <w:r>
        <w:rPr>
          <w:rFonts w:ascii="Cambria" w:hAnsi="Cambria"/>
          <w:sz w:val="22"/>
          <w:szCs w:val="22"/>
        </w:rPr>
        <w:t xml:space="preserve"> and all artwork usable. The </w:t>
      </w:r>
      <w:r w:rsidRPr="000B7810">
        <w:rPr>
          <w:rFonts w:ascii="Cambria" w:hAnsi="Cambria"/>
          <w:sz w:val="22"/>
          <w:szCs w:val="22"/>
        </w:rPr>
        <w:t>manuscript is then conveyed to the managing editor for assignment to an in-house manuscript project editor and, most typically, a freelance copy editor. The copy editor will edit your manuscript, while the in-house project editor will oversee the editing and will continue as your in-house liaison throughout the</w:t>
      </w:r>
      <w:r>
        <w:rPr>
          <w:rFonts w:ascii="Cambria" w:hAnsi="Cambria"/>
          <w:sz w:val="22"/>
          <w:szCs w:val="22"/>
        </w:rPr>
        <w:t xml:space="preserve"> editorial and production pha</w:t>
      </w:r>
      <w:r w:rsidRPr="000B7810">
        <w:rPr>
          <w:rFonts w:ascii="Cambria" w:hAnsi="Cambria"/>
          <w:sz w:val="22"/>
          <w:szCs w:val="22"/>
        </w:rPr>
        <w:t>ses.</w:t>
      </w:r>
    </w:p>
    <w:p w14:paraId="1891010F" w14:textId="264ACA8A" w:rsidR="000B70E6" w:rsidRPr="000B7810" w:rsidRDefault="000B70E6" w:rsidP="000B70E6">
      <w:pPr>
        <w:rPr>
          <w:rFonts w:ascii="Cambria" w:hAnsi="Cambria" w:cs="Courier New"/>
          <w:sz w:val="22"/>
          <w:szCs w:val="22"/>
        </w:rPr>
      </w:pPr>
      <w:r w:rsidRPr="000B7810">
        <w:rPr>
          <w:rFonts w:ascii="Cambria" w:hAnsi="Cambria"/>
          <w:sz w:val="22"/>
          <w:szCs w:val="22"/>
        </w:rPr>
        <w:tab/>
        <w:t xml:space="preserve">Your manuscript will be </w:t>
      </w:r>
      <w:r w:rsidRPr="000B7810">
        <w:rPr>
          <w:rFonts w:ascii="Cambria" w:hAnsi="Cambria" w:cs="Courier New"/>
          <w:sz w:val="22"/>
          <w:szCs w:val="22"/>
        </w:rPr>
        <w:t>electronically edited using Word</w:t>
      </w:r>
      <w:r>
        <w:rPr>
          <w:rFonts w:ascii="Cambria" w:hAnsi="Cambria" w:cs="Courier New"/>
          <w:sz w:val="22"/>
          <w:szCs w:val="22"/>
        </w:rPr>
        <w:t>’</w:t>
      </w:r>
      <w:r w:rsidRPr="000B7810">
        <w:rPr>
          <w:rFonts w:ascii="Cambria" w:hAnsi="Cambria" w:cs="Courier New"/>
          <w:sz w:val="22"/>
          <w:szCs w:val="22"/>
        </w:rPr>
        <w:t xml:space="preserve">s </w:t>
      </w:r>
      <w:r w:rsidRPr="00706879">
        <w:rPr>
          <w:rFonts w:ascii="Cambria" w:hAnsi="Cambria" w:cs="Courier New"/>
          <w:sz w:val="22"/>
          <w:szCs w:val="22"/>
        </w:rPr>
        <w:t>Track Changes featu</w:t>
      </w:r>
      <w:r w:rsidRPr="000B7810">
        <w:rPr>
          <w:rFonts w:ascii="Cambria" w:hAnsi="Cambria" w:cs="Courier New"/>
          <w:sz w:val="22"/>
          <w:szCs w:val="22"/>
        </w:rPr>
        <w:t xml:space="preserve">re. Your copy editor will email you the edited, </w:t>
      </w:r>
      <w:r>
        <w:rPr>
          <w:rFonts w:ascii="Cambria" w:hAnsi="Cambria" w:cs="Courier New"/>
          <w:sz w:val="22"/>
          <w:szCs w:val="22"/>
        </w:rPr>
        <w:t>“</w:t>
      </w:r>
      <w:r w:rsidRPr="000B7810">
        <w:rPr>
          <w:rFonts w:ascii="Cambria" w:hAnsi="Cambria" w:cs="Courier New"/>
          <w:sz w:val="22"/>
          <w:szCs w:val="22"/>
        </w:rPr>
        <w:t>redlined</w:t>
      </w:r>
      <w:r>
        <w:rPr>
          <w:rFonts w:ascii="Cambria" w:hAnsi="Cambria" w:cs="Courier New"/>
          <w:sz w:val="22"/>
          <w:szCs w:val="22"/>
        </w:rPr>
        <w:t>”</w:t>
      </w:r>
      <w:r w:rsidRPr="000B7810">
        <w:rPr>
          <w:rFonts w:ascii="Cambria" w:hAnsi="Cambria" w:cs="Courier New"/>
          <w:sz w:val="22"/>
          <w:szCs w:val="22"/>
        </w:rPr>
        <w:t xml:space="preserve"> manuscript file for </w:t>
      </w:r>
      <w:r w:rsidR="00494AEB">
        <w:rPr>
          <w:rFonts w:ascii="Cambria" w:hAnsi="Cambria" w:cs="Courier New"/>
          <w:sz w:val="22"/>
          <w:szCs w:val="22"/>
        </w:rPr>
        <w:t>your</w:t>
      </w:r>
      <w:r w:rsidRPr="000B7810">
        <w:rPr>
          <w:rFonts w:ascii="Cambria" w:hAnsi="Cambria" w:cs="Courier New"/>
          <w:sz w:val="22"/>
          <w:szCs w:val="22"/>
        </w:rPr>
        <w:t xml:space="preserve"> careful review. You </w:t>
      </w:r>
      <w:r w:rsidR="00494AEB">
        <w:rPr>
          <w:rFonts w:ascii="Cambria" w:hAnsi="Cambria" w:cs="Courier New"/>
          <w:sz w:val="22"/>
          <w:szCs w:val="22"/>
        </w:rPr>
        <w:t>should</w:t>
      </w:r>
      <w:r w:rsidRPr="000B7810">
        <w:rPr>
          <w:rFonts w:ascii="Cambria" w:hAnsi="Cambria" w:cs="Courier New"/>
          <w:sz w:val="22"/>
          <w:szCs w:val="22"/>
        </w:rPr>
        <w:t xml:space="preserve"> make your changes electronically, in the redlined files themselves, returning those files to the copy editor by email. (You will receive detailed instructions from the copy editor on how to proceed with your review.</w:t>
      </w:r>
      <w:r w:rsidRPr="000B7810">
        <w:rPr>
          <w:rFonts w:ascii="Cambria" w:hAnsi="Cambria"/>
          <w:sz w:val="22"/>
          <w:szCs w:val="22"/>
        </w:rPr>
        <w:t>) It is expensive and time-consuming to make changes once type is set, so it is crucial that your cha</w:t>
      </w:r>
      <w:r>
        <w:rPr>
          <w:rFonts w:ascii="Cambria" w:hAnsi="Cambria"/>
          <w:sz w:val="22"/>
          <w:szCs w:val="22"/>
        </w:rPr>
        <w:t>nges at this stage be complete.</w:t>
      </w:r>
    </w:p>
    <w:p w14:paraId="0DE25F4A" w14:textId="0339A79D" w:rsidR="000B70E6" w:rsidRPr="000B7810" w:rsidRDefault="000B70E6" w:rsidP="000B70E6">
      <w:pPr>
        <w:rPr>
          <w:rFonts w:ascii="Cambria" w:hAnsi="Cambria"/>
          <w:sz w:val="22"/>
          <w:szCs w:val="22"/>
        </w:rPr>
      </w:pPr>
      <w:r w:rsidRPr="000B7810">
        <w:rPr>
          <w:rFonts w:ascii="Cambria" w:hAnsi="Cambria"/>
          <w:sz w:val="22"/>
          <w:szCs w:val="22"/>
        </w:rPr>
        <w:tab/>
        <w:t xml:space="preserve">After you have reviewed the edited manuscript, you will return it to the freelance editor or to the in-house project editor for the </w:t>
      </w:r>
      <w:r>
        <w:rPr>
          <w:rFonts w:ascii="Cambria" w:hAnsi="Cambria"/>
          <w:sz w:val="22"/>
          <w:szCs w:val="22"/>
        </w:rPr>
        <w:t>“</w:t>
      </w:r>
      <w:r w:rsidRPr="000B7810">
        <w:rPr>
          <w:rFonts w:ascii="Cambria" w:hAnsi="Cambria"/>
          <w:sz w:val="22"/>
          <w:szCs w:val="22"/>
        </w:rPr>
        <w:t>cleanup</w:t>
      </w:r>
      <w:r>
        <w:rPr>
          <w:rFonts w:ascii="Cambria" w:hAnsi="Cambria"/>
          <w:sz w:val="22"/>
          <w:szCs w:val="22"/>
        </w:rPr>
        <w:t>”</w:t>
      </w:r>
      <w:r w:rsidRPr="000B7810">
        <w:rPr>
          <w:rFonts w:ascii="Cambria" w:hAnsi="Cambria"/>
          <w:sz w:val="22"/>
          <w:szCs w:val="22"/>
        </w:rPr>
        <w:t xml:space="preserve"> stage</w:t>
      </w:r>
      <w:r w:rsidRPr="00F94D00">
        <w:rPr>
          <w:rFonts w:ascii="Cambria" w:hAnsi="Cambria"/>
          <w:sz w:val="22"/>
          <w:szCs w:val="22"/>
        </w:rPr>
        <w:t>. (It is wise to retain the final electronic files you submit to the editor, for future reference.)</w:t>
      </w:r>
      <w:r w:rsidRPr="00F94D00">
        <w:rPr>
          <w:rFonts w:ascii="Cambria" w:hAnsi="Cambria"/>
          <w:i/>
          <w:sz w:val="22"/>
          <w:szCs w:val="22"/>
        </w:rPr>
        <w:t xml:space="preserve"> </w:t>
      </w:r>
      <w:r w:rsidRPr="000B7810">
        <w:rPr>
          <w:rFonts w:ascii="Cambria" w:hAnsi="Cambria"/>
          <w:sz w:val="22"/>
          <w:szCs w:val="22"/>
        </w:rPr>
        <w:t xml:space="preserve">During cleanup, the editor incorporates your changes, editing any new copy. The editor may well contact you if </w:t>
      </w:r>
      <w:r w:rsidR="00E32A3A">
        <w:rPr>
          <w:rFonts w:ascii="Cambria" w:hAnsi="Cambria"/>
          <w:sz w:val="22"/>
          <w:szCs w:val="22"/>
        </w:rPr>
        <w:t>they have</w:t>
      </w:r>
      <w:r w:rsidRPr="000B7810">
        <w:rPr>
          <w:rFonts w:ascii="Cambria" w:hAnsi="Cambria"/>
          <w:sz w:val="22"/>
          <w:szCs w:val="22"/>
        </w:rPr>
        <w:t xml:space="preserve"> further questions. If your manuscript has been edited out of house, after cleanup the freelance editor returns your edited manuscript to </w:t>
      </w:r>
      <w:r w:rsidR="0042464B">
        <w:rPr>
          <w:rFonts w:ascii="Cambria" w:hAnsi="Cambria"/>
          <w:sz w:val="22"/>
          <w:szCs w:val="22"/>
        </w:rPr>
        <w:t>your</w:t>
      </w:r>
      <w:r w:rsidRPr="000B7810">
        <w:rPr>
          <w:rFonts w:ascii="Cambria" w:hAnsi="Cambria"/>
          <w:sz w:val="22"/>
          <w:szCs w:val="22"/>
        </w:rPr>
        <w:t xml:space="preserve"> </w:t>
      </w:r>
      <w:r w:rsidR="005B5782">
        <w:rPr>
          <w:rFonts w:ascii="Cambria" w:hAnsi="Cambria"/>
          <w:sz w:val="22"/>
          <w:szCs w:val="22"/>
        </w:rPr>
        <w:t xml:space="preserve">project editor or </w:t>
      </w:r>
      <w:r w:rsidRPr="000B7810">
        <w:rPr>
          <w:rFonts w:ascii="Cambria" w:hAnsi="Cambria"/>
          <w:sz w:val="22"/>
          <w:szCs w:val="22"/>
        </w:rPr>
        <w:t>in-house liaison, who reviews and prepares the manuscript for our design and production staff.</w:t>
      </w:r>
    </w:p>
    <w:p w14:paraId="406E4E42" w14:textId="77777777" w:rsidR="000B70E6" w:rsidRPr="000B7810" w:rsidRDefault="000B70E6" w:rsidP="000B70E6">
      <w:pPr>
        <w:rPr>
          <w:rFonts w:ascii="Cambria" w:hAnsi="Cambria"/>
          <w:sz w:val="22"/>
          <w:szCs w:val="22"/>
        </w:rPr>
      </w:pPr>
      <w:r w:rsidRPr="000B7810">
        <w:rPr>
          <w:rFonts w:ascii="Cambria" w:hAnsi="Cambria"/>
          <w:sz w:val="22"/>
          <w:szCs w:val="22"/>
        </w:rPr>
        <w:tab/>
        <w:t>We strongly encourage authors to begin</w:t>
      </w:r>
      <w:r>
        <w:rPr>
          <w:rFonts w:ascii="Cambria" w:hAnsi="Cambria"/>
          <w:sz w:val="22"/>
          <w:szCs w:val="22"/>
        </w:rPr>
        <w:t xml:space="preserve"> work on their index </w:t>
      </w:r>
      <w:r w:rsidRPr="000B7810">
        <w:rPr>
          <w:rFonts w:ascii="Cambria" w:hAnsi="Cambria"/>
          <w:sz w:val="22"/>
          <w:szCs w:val="22"/>
        </w:rPr>
        <w:t>soon after their review of the copyedited manuscript is complete. If you cannot create your own index, we recommend that you engage a professional indexer for this important task. (We would be happy to provide you with contact information for professional indexers with whom we have worked.)</w:t>
      </w:r>
    </w:p>
    <w:p w14:paraId="62BD128A" w14:textId="77777777" w:rsidR="000B70E6" w:rsidRDefault="000B70E6" w:rsidP="000B70E6">
      <w:pPr>
        <w:tabs>
          <w:tab w:val="left" w:pos="-1440"/>
          <w:tab w:val="left" w:pos="-720"/>
        </w:tabs>
        <w:rPr>
          <w:rFonts w:ascii="Cambria" w:hAnsi="Cambria"/>
          <w:sz w:val="22"/>
          <w:szCs w:val="22"/>
        </w:rPr>
      </w:pPr>
      <w:r w:rsidRPr="000B7810">
        <w:rPr>
          <w:rFonts w:ascii="Cambria" w:hAnsi="Cambria"/>
          <w:sz w:val="22"/>
          <w:szCs w:val="22"/>
        </w:rPr>
        <w:tab/>
        <w:t>Although you cannot complete the index until you have page proofs, you should select the terms to be included in the index and set them up in a Word file beforehand. Bear in mind that terms, names, and titles corrected during editing sh</w:t>
      </w:r>
      <w:r>
        <w:rPr>
          <w:rFonts w:ascii="Cambria" w:hAnsi="Cambria"/>
          <w:sz w:val="22"/>
          <w:szCs w:val="22"/>
        </w:rPr>
        <w:t>ould be corrected in your index</w:t>
      </w:r>
      <w:r w:rsidRPr="000B7810">
        <w:rPr>
          <w:rFonts w:ascii="Cambria" w:hAnsi="Cambria"/>
          <w:sz w:val="22"/>
          <w:szCs w:val="22"/>
        </w:rPr>
        <w:t xml:space="preserve"> as well. Once you have the page proofs in hand, you need only add the page number</w:t>
      </w:r>
      <w:r>
        <w:rPr>
          <w:rFonts w:ascii="Cambria" w:hAnsi="Cambria"/>
          <w:sz w:val="22"/>
          <w:szCs w:val="22"/>
        </w:rPr>
        <w:t>s.</w:t>
      </w:r>
    </w:p>
    <w:p w14:paraId="0A7D2CCD" w14:textId="1242E49F" w:rsidR="000B70E6" w:rsidRPr="000B7810" w:rsidRDefault="000B70E6" w:rsidP="000B70E6">
      <w:pPr>
        <w:tabs>
          <w:tab w:val="left" w:pos="-1440"/>
          <w:tab w:val="left" w:pos="-720"/>
        </w:tabs>
        <w:rPr>
          <w:rFonts w:ascii="Cambria" w:hAnsi="Cambria"/>
          <w:sz w:val="22"/>
          <w:szCs w:val="22"/>
        </w:rPr>
      </w:pPr>
      <w:r>
        <w:rPr>
          <w:rFonts w:ascii="Cambria" w:hAnsi="Cambria"/>
          <w:sz w:val="22"/>
          <w:szCs w:val="22"/>
        </w:rPr>
        <w:tab/>
      </w:r>
      <w:r w:rsidRPr="000B7810">
        <w:rPr>
          <w:rFonts w:ascii="Cambria" w:hAnsi="Cambria"/>
          <w:sz w:val="22"/>
          <w:szCs w:val="22"/>
        </w:rPr>
        <w:t xml:space="preserve">Our guide for indexing is the </w:t>
      </w:r>
      <w:r w:rsidRPr="000B7810">
        <w:rPr>
          <w:rFonts w:ascii="Cambria" w:hAnsi="Cambria"/>
          <w:i/>
          <w:sz w:val="22"/>
          <w:szCs w:val="22"/>
        </w:rPr>
        <w:t>Chicago Manual of Style</w:t>
      </w:r>
      <w:r w:rsidRPr="000B7810">
        <w:rPr>
          <w:rFonts w:ascii="Cambria" w:hAnsi="Cambria"/>
          <w:sz w:val="22"/>
          <w:szCs w:val="22"/>
        </w:rPr>
        <w:t>, 1</w:t>
      </w:r>
      <w:r w:rsidR="00193C27">
        <w:rPr>
          <w:rFonts w:ascii="Cambria" w:hAnsi="Cambria"/>
          <w:sz w:val="22"/>
          <w:szCs w:val="22"/>
        </w:rPr>
        <w:t>8</w:t>
      </w:r>
      <w:r w:rsidRPr="000B7810">
        <w:rPr>
          <w:rFonts w:ascii="Cambria" w:hAnsi="Cambria"/>
          <w:sz w:val="22"/>
          <w:szCs w:val="22"/>
        </w:rPr>
        <w:t>th edition. (Offprints of the indexing chapter, Univ. of Chicago Press, ISBN 978-0-226-83</w:t>
      </w:r>
      <w:r w:rsidR="005B3FA7">
        <w:rPr>
          <w:rFonts w:ascii="Cambria" w:hAnsi="Cambria"/>
          <w:sz w:val="22"/>
          <w:szCs w:val="22"/>
        </w:rPr>
        <w:t>76</w:t>
      </w:r>
      <w:r w:rsidR="003F37B7">
        <w:rPr>
          <w:rFonts w:ascii="Cambria" w:hAnsi="Cambria"/>
          <w:sz w:val="22"/>
          <w:szCs w:val="22"/>
        </w:rPr>
        <w:t>8</w:t>
      </w:r>
      <w:r w:rsidRPr="000B7810">
        <w:rPr>
          <w:rFonts w:ascii="Cambria" w:hAnsi="Cambria"/>
          <w:sz w:val="22"/>
          <w:szCs w:val="22"/>
        </w:rPr>
        <w:t xml:space="preserve">-0, can be ordered from your local bookstore or online.) </w:t>
      </w:r>
      <w:r>
        <w:rPr>
          <w:rFonts w:ascii="Cambria" w:hAnsi="Cambria"/>
          <w:sz w:val="22"/>
          <w:szCs w:val="22"/>
        </w:rPr>
        <w:t>W</w:t>
      </w:r>
      <w:r w:rsidRPr="000B7810">
        <w:rPr>
          <w:rFonts w:ascii="Cambria" w:hAnsi="Cambria"/>
          <w:sz w:val="22"/>
          <w:szCs w:val="22"/>
        </w:rPr>
        <w:t xml:space="preserve">e </w:t>
      </w:r>
      <w:r w:rsidR="00061A77">
        <w:rPr>
          <w:rFonts w:ascii="Cambria" w:hAnsi="Cambria"/>
          <w:sz w:val="22"/>
          <w:szCs w:val="22"/>
        </w:rPr>
        <w:t xml:space="preserve">follow letter-by-letter alphabetization and </w:t>
      </w:r>
      <w:r w:rsidRPr="000B7810">
        <w:rPr>
          <w:rFonts w:ascii="Cambria" w:hAnsi="Cambria"/>
          <w:sz w:val="22"/>
          <w:szCs w:val="22"/>
        </w:rPr>
        <w:t xml:space="preserve">prefer the run-in style for subentries. </w:t>
      </w:r>
      <w:r w:rsidR="009F3999">
        <w:rPr>
          <w:rFonts w:ascii="Cambria" w:hAnsi="Cambria"/>
          <w:sz w:val="22"/>
          <w:szCs w:val="22"/>
        </w:rPr>
        <w:t>Refer to the p</w:t>
      </w:r>
      <w:r w:rsidRPr="000B7810">
        <w:rPr>
          <w:rFonts w:ascii="Cambria" w:hAnsi="Cambria"/>
          <w:sz w:val="22"/>
          <w:szCs w:val="22"/>
        </w:rPr>
        <w:t>ress</w:t>
      </w:r>
      <w:r>
        <w:rPr>
          <w:rFonts w:ascii="Cambria" w:hAnsi="Cambria"/>
          <w:sz w:val="22"/>
          <w:szCs w:val="22"/>
        </w:rPr>
        <w:t>’</w:t>
      </w:r>
      <w:r w:rsidRPr="000B7810">
        <w:rPr>
          <w:rFonts w:ascii="Cambria" w:hAnsi="Cambria"/>
          <w:sz w:val="22"/>
          <w:szCs w:val="22"/>
        </w:rPr>
        <w:t xml:space="preserve">s guide </w:t>
      </w:r>
      <w:r w:rsidR="00193C27" w:rsidRPr="00B92CAD">
        <w:rPr>
          <w:rFonts w:ascii="Cambria" w:hAnsi="Cambria"/>
          <w:sz w:val="22"/>
          <w:szCs w:val="22"/>
        </w:rPr>
        <w:t>“Handling Proof and Creating the Index</w:t>
      </w:r>
      <w:r>
        <w:rPr>
          <w:rFonts w:ascii="Cambria" w:hAnsi="Cambria"/>
          <w:sz w:val="22"/>
          <w:szCs w:val="22"/>
        </w:rPr>
        <w:t>”</w:t>
      </w:r>
      <w:r w:rsidRPr="000B7810">
        <w:rPr>
          <w:rFonts w:ascii="Cambria" w:hAnsi="Cambria"/>
          <w:sz w:val="22"/>
          <w:szCs w:val="22"/>
        </w:rPr>
        <w:t xml:space="preserve"> (available on our website) for details about index style and formatting.</w:t>
      </w:r>
    </w:p>
    <w:p w14:paraId="7F2C60D4" w14:textId="77777777" w:rsidR="000B70E6" w:rsidRDefault="000B70E6" w:rsidP="000B70E6">
      <w:pPr>
        <w:pStyle w:val="Heading2"/>
      </w:pPr>
      <w:r>
        <w:t>Design and Composition</w:t>
      </w:r>
    </w:p>
    <w:p w14:paraId="648B933C" w14:textId="2253B539" w:rsidR="000B70E6" w:rsidRPr="000B7810" w:rsidRDefault="000B70E6" w:rsidP="000B70E6">
      <w:pPr>
        <w:rPr>
          <w:rFonts w:ascii="Cambria" w:hAnsi="Cambria"/>
          <w:sz w:val="22"/>
          <w:szCs w:val="22"/>
        </w:rPr>
      </w:pPr>
      <w:r w:rsidRPr="000B7810">
        <w:rPr>
          <w:rFonts w:ascii="Cambria" w:hAnsi="Cambria"/>
          <w:sz w:val="22"/>
          <w:szCs w:val="22"/>
        </w:rPr>
        <w:t xml:space="preserve">From the editor, the manuscript moves to our production department for design and composition (typesetting). You will be sent a tentative proof schedule </w:t>
      </w:r>
      <w:r>
        <w:rPr>
          <w:rFonts w:ascii="Cambria" w:hAnsi="Cambria"/>
          <w:sz w:val="22"/>
          <w:szCs w:val="22"/>
        </w:rPr>
        <w:t xml:space="preserve">as the manuscript enters editing, to be confirmed </w:t>
      </w:r>
      <w:r w:rsidRPr="000B7810">
        <w:rPr>
          <w:rFonts w:ascii="Cambria" w:hAnsi="Cambria"/>
          <w:sz w:val="22"/>
          <w:szCs w:val="22"/>
        </w:rPr>
        <w:t xml:space="preserve">soon after your manuscript is </w:t>
      </w:r>
      <w:r w:rsidR="00302EDA">
        <w:rPr>
          <w:rFonts w:ascii="Cambria" w:hAnsi="Cambria"/>
          <w:sz w:val="22"/>
          <w:szCs w:val="22"/>
        </w:rPr>
        <w:t>sent out</w:t>
      </w:r>
      <w:r w:rsidRPr="000B7810">
        <w:rPr>
          <w:rFonts w:ascii="Cambria" w:hAnsi="Cambria"/>
          <w:sz w:val="22"/>
          <w:szCs w:val="22"/>
        </w:rPr>
        <w:t xml:space="preserve"> </w:t>
      </w:r>
      <w:r>
        <w:rPr>
          <w:rFonts w:ascii="Cambria" w:hAnsi="Cambria"/>
          <w:sz w:val="22"/>
          <w:szCs w:val="22"/>
        </w:rPr>
        <w:t xml:space="preserve">for typesetting, </w:t>
      </w:r>
      <w:r w:rsidRPr="000B7810">
        <w:rPr>
          <w:rFonts w:ascii="Cambria" w:hAnsi="Cambria"/>
          <w:sz w:val="22"/>
          <w:szCs w:val="22"/>
        </w:rPr>
        <w:t>so that you can reserve time for proofreading the typeset pages and finalizing the index. (For the average manuscript, we typically allow four weeks</w:t>
      </w:r>
      <w:r>
        <w:rPr>
          <w:rFonts w:ascii="Cambria" w:hAnsi="Cambria"/>
          <w:sz w:val="22"/>
          <w:szCs w:val="22"/>
        </w:rPr>
        <w:t xml:space="preserve"> to proof and index</w:t>
      </w:r>
      <w:r w:rsidR="009F3999">
        <w:rPr>
          <w:rFonts w:ascii="Cambria" w:hAnsi="Cambria"/>
          <w:sz w:val="22"/>
          <w:szCs w:val="22"/>
        </w:rPr>
        <w:t>.) Please note that the p</w:t>
      </w:r>
      <w:r w:rsidRPr="000B7810">
        <w:rPr>
          <w:rFonts w:ascii="Cambria" w:hAnsi="Cambria"/>
          <w:sz w:val="22"/>
          <w:szCs w:val="22"/>
        </w:rPr>
        <w:t>ress does not arrange professiona</w:t>
      </w:r>
      <w:r>
        <w:rPr>
          <w:rFonts w:ascii="Cambria" w:hAnsi="Cambria"/>
          <w:sz w:val="22"/>
          <w:szCs w:val="22"/>
        </w:rPr>
        <w:t>l proofreading</w:t>
      </w:r>
      <w:r w:rsidRPr="000B7810">
        <w:rPr>
          <w:rFonts w:ascii="Cambria" w:hAnsi="Cambria"/>
          <w:sz w:val="22"/>
          <w:szCs w:val="22"/>
        </w:rPr>
        <w:t>: authors are responsible for carefully proofing the page proofs against the edited manuscript to ensure that all text has b</w:t>
      </w:r>
      <w:r>
        <w:rPr>
          <w:rFonts w:ascii="Cambria" w:hAnsi="Cambria"/>
          <w:sz w:val="22"/>
          <w:szCs w:val="22"/>
        </w:rPr>
        <w:t>een properly set</w:t>
      </w:r>
      <w:r w:rsidRPr="000B7810">
        <w:rPr>
          <w:rFonts w:ascii="Cambria" w:hAnsi="Cambria"/>
          <w:sz w:val="22"/>
          <w:szCs w:val="22"/>
        </w:rPr>
        <w:t xml:space="preserve">. </w:t>
      </w:r>
      <w:r w:rsidRPr="00804E33">
        <w:rPr>
          <w:rFonts w:ascii="Cambria" w:hAnsi="Cambria"/>
          <w:sz w:val="22"/>
          <w:szCs w:val="22"/>
        </w:rPr>
        <w:t>Please do not underestimate the time required to proofread and index the typeset pages.</w:t>
      </w:r>
      <w:r>
        <w:rPr>
          <w:rFonts w:ascii="Cambria" w:hAnsi="Cambria"/>
          <w:sz w:val="22"/>
          <w:szCs w:val="22"/>
        </w:rPr>
        <w:t xml:space="preserve"> (P</w:t>
      </w:r>
      <w:r w:rsidRPr="00804E33">
        <w:rPr>
          <w:rFonts w:ascii="Cambria" w:hAnsi="Cambria"/>
          <w:sz w:val="22"/>
          <w:szCs w:val="22"/>
        </w:rPr>
        <w:t xml:space="preserve">lease let us know if you are interested in hiring a professional </w:t>
      </w:r>
      <w:r w:rsidRPr="000B7810">
        <w:rPr>
          <w:rFonts w:ascii="Cambria" w:hAnsi="Cambria"/>
          <w:sz w:val="22"/>
          <w:szCs w:val="22"/>
        </w:rPr>
        <w:t>proofreader or indexer.)</w:t>
      </w:r>
    </w:p>
    <w:p w14:paraId="599C4621" w14:textId="77777777" w:rsidR="000B70E6" w:rsidRPr="000B7810" w:rsidRDefault="000B70E6" w:rsidP="000B70E6">
      <w:pPr>
        <w:rPr>
          <w:rFonts w:ascii="Cambria" w:hAnsi="Cambria"/>
          <w:sz w:val="22"/>
          <w:szCs w:val="22"/>
        </w:rPr>
      </w:pPr>
      <w:r w:rsidRPr="000B7810">
        <w:rPr>
          <w:rFonts w:ascii="Cambria" w:hAnsi="Cambria"/>
          <w:sz w:val="22"/>
          <w:szCs w:val="22"/>
        </w:rPr>
        <w:tab/>
        <w:t xml:space="preserve">If your book has illustrations, bear in mind that the illustrations you see in the page proofs are </w:t>
      </w:r>
      <w:r>
        <w:rPr>
          <w:rFonts w:ascii="Cambria" w:hAnsi="Cambria"/>
          <w:sz w:val="22"/>
          <w:szCs w:val="22"/>
        </w:rPr>
        <w:t>“</w:t>
      </w:r>
      <w:r w:rsidRPr="000B7810">
        <w:rPr>
          <w:rFonts w:ascii="Cambria" w:hAnsi="Cambria"/>
          <w:sz w:val="22"/>
          <w:szCs w:val="22"/>
        </w:rPr>
        <w:t>For Placement Only</w:t>
      </w:r>
      <w:r>
        <w:rPr>
          <w:rFonts w:ascii="Cambria" w:hAnsi="Cambria"/>
          <w:sz w:val="22"/>
          <w:szCs w:val="22"/>
        </w:rPr>
        <w:t>”</w:t>
      </w:r>
      <w:r w:rsidRPr="000B7810">
        <w:rPr>
          <w:rFonts w:ascii="Cambria" w:hAnsi="Cambria"/>
          <w:sz w:val="22"/>
          <w:szCs w:val="22"/>
        </w:rPr>
        <w:t xml:space="preserve"> </w:t>
      </w:r>
      <w:r w:rsidRPr="000B7810">
        <w:rPr>
          <w:rFonts w:ascii="Cambria" w:hAnsi="Cambria"/>
          <w:sz w:val="22"/>
          <w:szCs w:val="22"/>
        </w:rPr>
        <w:lastRenderedPageBreak/>
        <w:t>(FPO) and do not represent the illustra</w:t>
      </w:r>
      <w:r>
        <w:rPr>
          <w:rFonts w:ascii="Cambria" w:hAnsi="Cambria"/>
          <w:sz w:val="22"/>
          <w:szCs w:val="22"/>
        </w:rPr>
        <w:t>tion quality of the final book.</w:t>
      </w:r>
    </w:p>
    <w:p w14:paraId="5B3B37F4" w14:textId="093EC8F6" w:rsidR="000B70E6" w:rsidRPr="000B7810" w:rsidRDefault="000B70E6" w:rsidP="000B70E6">
      <w:pPr>
        <w:rPr>
          <w:rFonts w:ascii="Cambria" w:hAnsi="Cambria"/>
          <w:sz w:val="22"/>
          <w:szCs w:val="22"/>
        </w:rPr>
      </w:pPr>
      <w:r w:rsidRPr="000B7810">
        <w:rPr>
          <w:rFonts w:ascii="Cambria" w:hAnsi="Cambria"/>
          <w:sz w:val="22"/>
          <w:szCs w:val="22"/>
        </w:rPr>
        <w:tab/>
        <w:t>Revisions or corrections in proof are expensive and time-consuming to make. Printers correct their own errors, but they charge for further revisions or corrections by the author (author</w:t>
      </w:r>
      <w:r>
        <w:rPr>
          <w:rFonts w:ascii="Cambria" w:hAnsi="Cambria"/>
          <w:sz w:val="22"/>
          <w:szCs w:val="22"/>
        </w:rPr>
        <w:t>’</w:t>
      </w:r>
      <w:r w:rsidRPr="000B7810">
        <w:rPr>
          <w:rFonts w:ascii="Cambria" w:hAnsi="Cambria"/>
          <w:sz w:val="22"/>
          <w:szCs w:val="22"/>
        </w:rPr>
        <w:t xml:space="preserve">s alterations or AAs), which can also delay the book production schedule. We do allow authors a percentage of the original cost of composition for such changes, billing you for any alterations in excess of that amount. For example, if composition costs $2,000 and if the allowance stipulated in your contract is 5 percent, we absorb the costs of such corrections up to $100, but you as author will be billed for </w:t>
      </w:r>
      <w:r w:rsidR="006E56BE">
        <w:rPr>
          <w:rFonts w:ascii="Cambria" w:hAnsi="Cambria"/>
          <w:sz w:val="22"/>
          <w:szCs w:val="22"/>
        </w:rPr>
        <w:t>author alteration</w:t>
      </w:r>
      <w:r w:rsidRPr="000B7810">
        <w:rPr>
          <w:rFonts w:ascii="Cambria" w:hAnsi="Cambria"/>
          <w:sz w:val="22"/>
          <w:szCs w:val="22"/>
        </w:rPr>
        <w:t>s in excess of that amount. Typesetters</w:t>
      </w:r>
      <w:r>
        <w:rPr>
          <w:rFonts w:ascii="Cambria" w:hAnsi="Cambria"/>
          <w:sz w:val="22"/>
          <w:szCs w:val="22"/>
        </w:rPr>
        <w:t>’</w:t>
      </w:r>
      <w:r w:rsidRPr="000B7810">
        <w:rPr>
          <w:rFonts w:ascii="Cambria" w:hAnsi="Cambria"/>
          <w:sz w:val="22"/>
          <w:szCs w:val="22"/>
        </w:rPr>
        <w:t xml:space="preserve"> rates vary,</w:t>
      </w:r>
      <w:r>
        <w:rPr>
          <w:rFonts w:ascii="Cambria" w:hAnsi="Cambria"/>
          <w:sz w:val="22"/>
          <w:szCs w:val="22"/>
        </w:rPr>
        <w:t xml:space="preserve"> but a single change can</w:t>
      </w:r>
      <w:r w:rsidRPr="000B7810">
        <w:rPr>
          <w:rFonts w:ascii="Cambria" w:hAnsi="Cambria"/>
          <w:sz w:val="22"/>
          <w:szCs w:val="22"/>
        </w:rPr>
        <w:t xml:space="preserve"> cost several dollar</w:t>
      </w:r>
      <w:r>
        <w:rPr>
          <w:rFonts w:ascii="Cambria" w:hAnsi="Cambria"/>
          <w:sz w:val="22"/>
          <w:szCs w:val="22"/>
        </w:rPr>
        <w:t>s. E</w:t>
      </w:r>
      <w:r w:rsidRPr="000B7810">
        <w:rPr>
          <w:rFonts w:ascii="Cambria" w:hAnsi="Cambria"/>
          <w:sz w:val="22"/>
          <w:szCs w:val="22"/>
        </w:rPr>
        <w:t>ven a small insertion may require resett</w:t>
      </w:r>
      <w:r>
        <w:rPr>
          <w:rFonts w:ascii="Cambria" w:hAnsi="Cambria"/>
          <w:sz w:val="22"/>
          <w:szCs w:val="22"/>
        </w:rPr>
        <w:t>ing an entire paragraph or</w:t>
      </w:r>
      <w:r w:rsidRPr="000B7810">
        <w:rPr>
          <w:rFonts w:ascii="Cambria" w:hAnsi="Cambria"/>
          <w:sz w:val="22"/>
          <w:szCs w:val="22"/>
        </w:rPr>
        <w:t xml:space="preserve"> cause </w:t>
      </w:r>
      <w:proofErr w:type="spellStart"/>
      <w:r w:rsidRPr="000B7810">
        <w:rPr>
          <w:rFonts w:ascii="Cambria" w:hAnsi="Cambria"/>
          <w:sz w:val="22"/>
          <w:szCs w:val="22"/>
        </w:rPr>
        <w:t>repaging</w:t>
      </w:r>
      <w:proofErr w:type="spellEnd"/>
      <w:r w:rsidRPr="000B7810">
        <w:rPr>
          <w:rFonts w:ascii="Cambria" w:hAnsi="Cambria"/>
          <w:sz w:val="22"/>
          <w:szCs w:val="22"/>
        </w:rPr>
        <w:t xml:space="preserve"> (which in turn wreaks havoc with the index). In addition, new errors may inadvertently creep in</w:t>
      </w:r>
      <w:r>
        <w:rPr>
          <w:rFonts w:ascii="Cambria" w:hAnsi="Cambria"/>
          <w:sz w:val="22"/>
          <w:szCs w:val="22"/>
        </w:rPr>
        <w:t xml:space="preserve"> with changes</w:t>
      </w:r>
      <w:r w:rsidRPr="000B7810">
        <w:rPr>
          <w:rFonts w:ascii="Cambria" w:hAnsi="Cambria"/>
          <w:sz w:val="22"/>
          <w:szCs w:val="22"/>
        </w:rPr>
        <w:t xml:space="preserve">. It is in the interests of all that AAs be kept to a </w:t>
      </w:r>
      <w:r>
        <w:rPr>
          <w:rFonts w:ascii="Cambria" w:hAnsi="Cambria"/>
          <w:sz w:val="22"/>
          <w:szCs w:val="22"/>
        </w:rPr>
        <w:t xml:space="preserve">necessary </w:t>
      </w:r>
      <w:r w:rsidRPr="000B7810">
        <w:rPr>
          <w:rFonts w:ascii="Cambria" w:hAnsi="Cambria"/>
          <w:sz w:val="22"/>
          <w:szCs w:val="22"/>
        </w:rPr>
        <w:t>minimum.</w:t>
      </w:r>
    </w:p>
    <w:p w14:paraId="09DE6EED" w14:textId="77777777" w:rsidR="000B70E6" w:rsidRDefault="000B70E6" w:rsidP="000B70E6">
      <w:pPr>
        <w:pStyle w:val="Heading2"/>
      </w:pPr>
      <w:r>
        <w:t>Final Stages of Publication</w:t>
      </w:r>
    </w:p>
    <w:p w14:paraId="35522110" w14:textId="207FAF17" w:rsidR="000B70E6" w:rsidRPr="00334DDF" w:rsidRDefault="000B70E6" w:rsidP="000B70E6">
      <w:pPr>
        <w:rPr>
          <w:rFonts w:ascii="Cambria" w:hAnsi="Cambria"/>
          <w:sz w:val="22"/>
          <w:szCs w:val="22"/>
        </w:rPr>
      </w:pPr>
      <w:r w:rsidRPr="00334DDF">
        <w:rPr>
          <w:rFonts w:ascii="Cambria" w:hAnsi="Cambria"/>
          <w:sz w:val="22"/>
          <w:szCs w:val="22"/>
        </w:rPr>
        <w:t xml:space="preserve">Although page proofs are the last </w:t>
      </w:r>
      <w:r w:rsidR="006F58BF">
        <w:rPr>
          <w:rFonts w:ascii="Cambria" w:hAnsi="Cambria"/>
          <w:sz w:val="22"/>
          <w:szCs w:val="22"/>
        </w:rPr>
        <w:t xml:space="preserve">iteration </w:t>
      </w:r>
      <w:r w:rsidRPr="00334DDF">
        <w:rPr>
          <w:rFonts w:ascii="Cambria" w:hAnsi="Cambria"/>
          <w:sz w:val="22"/>
          <w:szCs w:val="22"/>
        </w:rPr>
        <w:t xml:space="preserve">you see until you receive the finished book, our work on your book continues. Your manuscript editor, or project editor, edits the index and </w:t>
      </w:r>
      <w:r w:rsidR="00AD7C2D">
        <w:rPr>
          <w:rFonts w:ascii="Cambria" w:hAnsi="Cambria"/>
          <w:sz w:val="22"/>
          <w:szCs w:val="22"/>
        </w:rPr>
        <w:t>reviews</w:t>
      </w:r>
      <w:r w:rsidRPr="00334DDF">
        <w:rPr>
          <w:rFonts w:ascii="Cambria" w:hAnsi="Cambria"/>
          <w:sz w:val="22"/>
          <w:szCs w:val="22"/>
        </w:rPr>
        <w:t xml:space="preserve"> and approves all </w:t>
      </w:r>
      <w:r w:rsidR="009841F5">
        <w:rPr>
          <w:rFonts w:ascii="Cambria" w:hAnsi="Cambria"/>
          <w:sz w:val="22"/>
          <w:szCs w:val="22"/>
        </w:rPr>
        <w:t xml:space="preserve">further </w:t>
      </w:r>
      <w:r w:rsidRPr="00334DDF">
        <w:rPr>
          <w:rFonts w:ascii="Cambria" w:hAnsi="Cambria"/>
          <w:sz w:val="22"/>
          <w:szCs w:val="22"/>
        </w:rPr>
        <w:t>stages of</w:t>
      </w:r>
      <w:r w:rsidR="00D1387F">
        <w:rPr>
          <w:rFonts w:ascii="Cambria" w:hAnsi="Cambria"/>
          <w:sz w:val="22"/>
          <w:szCs w:val="22"/>
        </w:rPr>
        <w:t xml:space="preserve"> proof</w:t>
      </w:r>
      <w:r w:rsidRPr="00334DDF">
        <w:rPr>
          <w:rFonts w:ascii="Cambria" w:hAnsi="Cambria"/>
          <w:sz w:val="22"/>
          <w:szCs w:val="22"/>
        </w:rPr>
        <w:t>.</w:t>
      </w:r>
    </w:p>
    <w:p w14:paraId="2ACB27AC" w14:textId="33163733" w:rsidR="000B70E6" w:rsidRPr="00334DDF" w:rsidRDefault="000B70E6" w:rsidP="000B70E6">
      <w:pPr>
        <w:rPr>
          <w:rFonts w:ascii="Cambria" w:hAnsi="Cambria"/>
          <w:sz w:val="22"/>
          <w:szCs w:val="22"/>
        </w:rPr>
      </w:pPr>
      <w:r w:rsidRPr="00334DDF">
        <w:rPr>
          <w:rFonts w:ascii="Cambria" w:hAnsi="Cambria"/>
          <w:sz w:val="22"/>
          <w:szCs w:val="22"/>
        </w:rPr>
        <w:tab/>
        <w:t xml:space="preserve">At some point during the production </w:t>
      </w:r>
      <w:proofErr w:type="gramStart"/>
      <w:r w:rsidRPr="00334DDF">
        <w:rPr>
          <w:rFonts w:ascii="Cambria" w:hAnsi="Cambria"/>
          <w:sz w:val="22"/>
          <w:szCs w:val="22"/>
        </w:rPr>
        <w:t>process</w:t>
      </w:r>
      <w:proofErr w:type="gramEnd"/>
      <w:r w:rsidRPr="00334DDF">
        <w:rPr>
          <w:rFonts w:ascii="Cambria" w:hAnsi="Cambria"/>
          <w:sz w:val="22"/>
          <w:szCs w:val="22"/>
        </w:rPr>
        <w:t xml:space="preserve"> you will receive a </w:t>
      </w:r>
      <w:r w:rsidR="00B91638">
        <w:rPr>
          <w:rFonts w:ascii="Cambria" w:hAnsi="Cambria"/>
          <w:sz w:val="22"/>
          <w:szCs w:val="22"/>
        </w:rPr>
        <w:t>copy</w:t>
      </w:r>
      <w:r w:rsidRPr="00334DDF">
        <w:rPr>
          <w:rFonts w:ascii="Cambria" w:hAnsi="Cambria"/>
          <w:sz w:val="22"/>
          <w:szCs w:val="22"/>
        </w:rPr>
        <w:t xml:space="preserve"> of the cover </w:t>
      </w:r>
      <w:r w:rsidR="00281C31">
        <w:rPr>
          <w:rFonts w:ascii="Cambria" w:hAnsi="Cambria"/>
          <w:sz w:val="22"/>
          <w:szCs w:val="22"/>
        </w:rPr>
        <w:t>design</w:t>
      </w:r>
      <w:r w:rsidRPr="00334DDF">
        <w:rPr>
          <w:rFonts w:ascii="Cambria" w:hAnsi="Cambria"/>
          <w:sz w:val="22"/>
          <w:szCs w:val="22"/>
        </w:rPr>
        <w:t xml:space="preserve">. Your acquisitions editor, the manuscript editor, and marketing staff check </w:t>
      </w:r>
      <w:r w:rsidR="00CE1A35">
        <w:rPr>
          <w:rFonts w:ascii="Cambria" w:hAnsi="Cambria"/>
          <w:sz w:val="22"/>
          <w:szCs w:val="22"/>
        </w:rPr>
        <w:t>cover</w:t>
      </w:r>
      <w:r w:rsidRPr="00334DDF">
        <w:rPr>
          <w:rFonts w:ascii="Cambria" w:hAnsi="Cambria"/>
          <w:sz w:val="22"/>
          <w:szCs w:val="22"/>
        </w:rPr>
        <w:t xml:space="preserve"> copy and other material regarding the publication and marketing of your book.</w:t>
      </w:r>
    </w:p>
    <w:p w14:paraId="4EBDC88D" w14:textId="77777777" w:rsidR="000B70E6" w:rsidRPr="00334DDF" w:rsidRDefault="000B70E6" w:rsidP="000B70E6">
      <w:pPr>
        <w:rPr>
          <w:rFonts w:ascii="Cambria" w:hAnsi="Cambria"/>
          <w:sz w:val="22"/>
          <w:szCs w:val="22"/>
        </w:rPr>
      </w:pPr>
      <w:r w:rsidRPr="00334DDF">
        <w:rPr>
          <w:rFonts w:ascii="Cambria" w:hAnsi="Cambria"/>
          <w:sz w:val="22"/>
          <w:szCs w:val="22"/>
        </w:rPr>
        <w:tab/>
        <w:t>Once the book has been printed, copies will ship from the printers to our warehouse. Your author copies (the number of copies specified in your contract) will then be shipped to you.</w:t>
      </w:r>
    </w:p>
    <w:p w14:paraId="61C3A59C" w14:textId="02D49D3F" w:rsidR="000B70E6" w:rsidRPr="000B7810" w:rsidRDefault="000B70E6" w:rsidP="000B70E6">
      <w:pPr>
        <w:rPr>
          <w:rFonts w:ascii="Cambria" w:hAnsi="Cambria"/>
          <w:sz w:val="22"/>
          <w:szCs w:val="22"/>
        </w:rPr>
      </w:pPr>
      <w:r w:rsidRPr="00334DDF">
        <w:rPr>
          <w:rFonts w:ascii="Cambria" w:hAnsi="Cambria"/>
          <w:sz w:val="22"/>
          <w:szCs w:val="22"/>
        </w:rPr>
        <w:tab/>
        <w:t xml:space="preserve">Formal publication is usually set a month after the </w:t>
      </w:r>
      <w:r w:rsidR="002C0181">
        <w:rPr>
          <w:rFonts w:ascii="Cambria" w:hAnsi="Cambria"/>
          <w:sz w:val="22"/>
          <w:szCs w:val="22"/>
        </w:rPr>
        <w:t>warehouse release</w:t>
      </w:r>
      <w:r w:rsidRPr="00334DDF">
        <w:rPr>
          <w:rFonts w:ascii="Cambria" w:hAnsi="Cambria"/>
          <w:sz w:val="22"/>
          <w:szCs w:val="22"/>
        </w:rPr>
        <w:t xml:space="preserve"> date to allow ample time for books to reach bookstores and distributors.</w:t>
      </w:r>
    </w:p>
    <w:p w14:paraId="29B52A17" w14:textId="77777777" w:rsidR="000B70E6" w:rsidRPr="000B7810" w:rsidRDefault="000B70E6" w:rsidP="000B70E6">
      <w:pPr>
        <w:rPr>
          <w:rFonts w:ascii="Cambria" w:hAnsi="Cambria"/>
          <w:sz w:val="22"/>
          <w:szCs w:val="22"/>
        </w:rPr>
      </w:pPr>
      <w:r>
        <w:br w:type="column"/>
      </w:r>
    </w:p>
    <w:p w14:paraId="261C74B9" w14:textId="77777777" w:rsidR="000B70E6" w:rsidRDefault="000B70E6" w:rsidP="000B70E6">
      <w:pPr>
        <w:pStyle w:val="Heading1"/>
      </w:pPr>
      <w:r>
        <w:t>7. Marketing the Book</w:t>
      </w:r>
    </w:p>
    <w:p w14:paraId="2CB691CF" w14:textId="2CE7B07A" w:rsidR="000B70E6" w:rsidRDefault="000B70E6" w:rsidP="000B70E6">
      <w:pPr>
        <w:rPr>
          <w:rFonts w:ascii="Cambria" w:hAnsi="Cambria"/>
          <w:sz w:val="22"/>
          <w:szCs w:val="22"/>
        </w:rPr>
      </w:pPr>
      <w:r w:rsidRPr="000B7810">
        <w:rPr>
          <w:rFonts w:ascii="Cambria" w:hAnsi="Cambria"/>
          <w:sz w:val="22"/>
          <w:szCs w:val="22"/>
        </w:rPr>
        <w:t>The marketing department ensures that you</w:t>
      </w:r>
      <w:r>
        <w:rPr>
          <w:rFonts w:ascii="Cambria" w:hAnsi="Cambria"/>
          <w:sz w:val="22"/>
          <w:szCs w:val="22"/>
        </w:rPr>
        <w:t xml:space="preserve"> are involved in the </w:t>
      </w:r>
      <w:r w:rsidRPr="000B7810">
        <w:rPr>
          <w:rFonts w:ascii="Cambria" w:hAnsi="Cambria"/>
          <w:sz w:val="22"/>
          <w:szCs w:val="22"/>
        </w:rPr>
        <w:t>marketing</w:t>
      </w:r>
      <w:r>
        <w:rPr>
          <w:rFonts w:ascii="Cambria" w:hAnsi="Cambria"/>
          <w:sz w:val="22"/>
          <w:szCs w:val="22"/>
        </w:rPr>
        <w:t xml:space="preserve"> of</w:t>
      </w:r>
      <w:r w:rsidRPr="000B7810">
        <w:rPr>
          <w:rFonts w:ascii="Cambria" w:hAnsi="Cambria"/>
          <w:sz w:val="22"/>
          <w:szCs w:val="22"/>
        </w:rPr>
        <w:t xml:space="preserve"> your book. </w:t>
      </w:r>
      <w:r w:rsidR="009B1B0C">
        <w:rPr>
          <w:rFonts w:ascii="Cambria" w:hAnsi="Cambria"/>
          <w:sz w:val="22"/>
          <w:szCs w:val="22"/>
        </w:rPr>
        <w:t>E</w:t>
      </w:r>
      <w:r w:rsidRPr="000B7810">
        <w:rPr>
          <w:rFonts w:ascii="Cambria" w:hAnsi="Cambria"/>
          <w:sz w:val="22"/>
          <w:szCs w:val="22"/>
        </w:rPr>
        <w:t>arly in the process we ask you to complete a marketing questionnaire.</w:t>
      </w:r>
      <w:r>
        <w:rPr>
          <w:rFonts w:ascii="Cambria" w:hAnsi="Cambria"/>
          <w:sz w:val="22"/>
          <w:szCs w:val="22"/>
        </w:rPr>
        <w:t xml:space="preserve"> We also ask you to submit </w:t>
      </w:r>
      <w:r w:rsidR="00BC24A9">
        <w:rPr>
          <w:rFonts w:ascii="Cambria" w:hAnsi="Cambria"/>
          <w:sz w:val="22"/>
          <w:szCs w:val="22"/>
        </w:rPr>
        <w:t>keyword</w:t>
      </w:r>
      <w:r>
        <w:rPr>
          <w:rFonts w:ascii="Cambria" w:hAnsi="Cambria"/>
          <w:sz w:val="22"/>
          <w:szCs w:val="22"/>
        </w:rPr>
        <w:t>s</w:t>
      </w:r>
      <w:r w:rsidR="009B1B0C">
        <w:rPr>
          <w:rFonts w:ascii="Cambria" w:hAnsi="Cambria"/>
          <w:sz w:val="22"/>
          <w:szCs w:val="22"/>
        </w:rPr>
        <w:t xml:space="preserve"> related to your book</w:t>
      </w:r>
      <w:r>
        <w:rPr>
          <w:rFonts w:ascii="Cambria" w:hAnsi="Cambria"/>
          <w:sz w:val="22"/>
          <w:szCs w:val="22"/>
        </w:rPr>
        <w:t xml:space="preserve">, which will serve as metadata for digital versions of your book and will aid in online </w:t>
      </w:r>
      <w:r w:rsidRPr="001C58A7">
        <w:rPr>
          <w:rFonts w:ascii="Cambria" w:hAnsi="Cambria"/>
          <w:sz w:val="22"/>
          <w:szCs w:val="22"/>
        </w:rPr>
        <w:t>discoverability. The</w:t>
      </w:r>
      <w:r>
        <w:rPr>
          <w:rFonts w:ascii="Cambria" w:hAnsi="Cambria"/>
          <w:sz w:val="22"/>
          <w:szCs w:val="22"/>
        </w:rPr>
        <w:t xml:space="preserve"> marketing questionnaire and </w:t>
      </w:r>
      <w:r w:rsidR="00E51636">
        <w:rPr>
          <w:rFonts w:ascii="Cambria" w:hAnsi="Cambria"/>
          <w:sz w:val="22"/>
          <w:szCs w:val="22"/>
        </w:rPr>
        <w:t>keyword</w:t>
      </w:r>
      <w:r>
        <w:rPr>
          <w:rFonts w:ascii="Cambria" w:hAnsi="Cambria"/>
          <w:sz w:val="22"/>
          <w:szCs w:val="22"/>
        </w:rPr>
        <w:t xml:space="preserve">s should be included in your final manuscript submission. Both the questionnaire and guidelines for </w:t>
      </w:r>
      <w:r w:rsidR="00E51636">
        <w:rPr>
          <w:rFonts w:ascii="Cambria" w:hAnsi="Cambria"/>
          <w:sz w:val="22"/>
          <w:szCs w:val="22"/>
        </w:rPr>
        <w:t>keyword</w:t>
      </w:r>
      <w:r>
        <w:rPr>
          <w:rFonts w:ascii="Cambria" w:hAnsi="Cambria"/>
          <w:sz w:val="22"/>
          <w:szCs w:val="22"/>
        </w:rPr>
        <w:t>s ca</w:t>
      </w:r>
      <w:r w:rsidRPr="00F44FF6">
        <w:rPr>
          <w:rFonts w:ascii="Cambria" w:hAnsi="Cambria"/>
          <w:sz w:val="22"/>
          <w:szCs w:val="22"/>
        </w:rPr>
        <w:t xml:space="preserve">n be </w:t>
      </w:r>
      <w:r w:rsidR="00AB44B0" w:rsidRPr="00B92CAD">
        <w:rPr>
          <w:rFonts w:ascii="Cambria" w:hAnsi="Cambria"/>
          <w:sz w:val="22"/>
          <w:szCs w:val="22"/>
        </w:rPr>
        <w:t>found on our website</w:t>
      </w:r>
      <w:r w:rsidR="00AB44B0">
        <w:rPr>
          <w:rFonts w:ascii="Cambria" w:hAnsi="Cambria"/>
          <w:sz w:val="22"/>
          <w:szCs w:val="22"/>
        </w:rPr>
        <w:t xml:space="preserve"> in the “For Authors” section</w:t>
      </w:r>
      <w:r w:rsidR="00AB44B0" w:rsidRPr="00B92CAD">
        <w:rPr>
          <w:rFonts w:ascii="Cambria" w:hAnsi="Cambria"/>
          <w:sz w:val="22"/>
          <w:szCs w:val="22"/>
        </w:rPr>
        <w:t>.</w:t>
      </w:r>
    </w:p>
    <w:p w14:paraId="7304794E" w14:textId="5A23CF77" w:rsidR="000B70E6" w:rsidRPr="000B7810" w:rsidRDefault="000B70E6" w:rsidP="000B70E6">
      <w:pPr>
        <w:rPr>
          <w:rFonts w:ascii="Cambria" w:hAnsi="Cambria"/>
          <w:sz w:val="22"/>
          <w:szCs w:val="22"/>
        </w:rPr>
      </w:pPr>
      <w:r>
        <w:rPr>
          <w:rFonts w:ascii="Cambria" w:hAnsi="Cambria"/>
          <w:sz w:val="22"/>
          <w:szCs w:val="22"/>
        </w:rPr>
        <w:tab/>
      </w:r>
      <w:r w:rsidRPr="000B7810">
        <w:rPr>
          <w:rFonts w:ascii="Cambria" w:hAnsi="Cambria"/>
          <w:sz w:val="22"/>
          <w:szCs w:val="22"/>
        </w:rPr>
        <w:t>Your detailed answers to the</w:t>
      </w:r>
      <w:r>
        <w:rPr>
          <w:rFonts w:ascii="Cambria" w:hAnsi="Cambria"/>
          <w:sz w:val="22"/>
          <w:szCs w:val="22"/>
        </w:rPr>
        <w:t xml:space="preserve"> marketing questionnaire’s</w:t>
      </w:r>
      <w:r w:rsidRPr="000B7810">
        <w:rPr>
          <w:rFonts w:ascii="Cambria" w:hAnsi="Cambria"/>
          <w:sz w:val="22"/>
          <w:szCs w:val="22"/>
        </w:rPr>
        <w:t xml:space="preserve"> questions regarding audience, selling points, promotional venues, review vehicles, and professional networks help us construct a marketing plan specific to your book </w:t>
      </w:r>
      <w:r w:rsidR="008A69DE">
        <w:rPr>
          <w:rFonts w:ascii="Cambria" w:hAnsi="Cambria"/>
          <w:sz w:val="22"/>
          <w:szCs w:val="22"/>
        </w:rPr>
        <w:t>focused on</w:t>
      </w:r>
      <w:r w:rsidRPr="000B7810">
        <w:rPr>
          <w:rFonts w:ascii="Cambria" w:hAnsi="Cambria"/>
          <w:sz w:val="22"/>
          <w:szCs w:val="22"/>
        </w:rPr>
        <w:t xml:space="preserve"> </w:t>
      </w:r>
      <w:r w:rsidRPr="00C40569">
        <w:rPr>
          <w:rFonts w:ascii="Cambria" w:hAnsi="Cambria"/>
          <w:sz w:val="22"/>
          <w:szCs w:val="22"/>
        </w:rPr>
        <w:t>bookstore sales, direct mail</w:t>
      </w:r>
      <w:r w:rsidR="00DA4B08">
        <w:rPr>
          <w:rFonts w:ascii="Cambria" w:hAnsi="Cambria"/>
          <w:sz w:val="22"/>
          <w:szCs w:val="22"/>
        </w:rPr>
        <w:t>/email</w:t>
      </w:r>
      <w:r w:rsidRPr="00C40569">
        <w:rPr>
          <w:rFonts w:ascii="Cambria" w:hAnsi="Cambria"/>
          <w:sz w:val="22"/>
          <w:szCs w:val="22"/>
        </w:rPr>
        <w:t>, advertising, exhibits, and publicity</w:t>
      </w:r>
      <w:r w:rsidR="00812C9D">
        <w:rPr>
          <w:rFonts w:ascii="Cambria" w:hAnsi="Cambria"/>
          <w:sz w:val="22"/>
          <w:szCs w:val="22"/>
        </w:rPr>
        <w:t xml:space="preserve">, </w:t>
      </w:r>
      <w:r w:rsidRPr="00C40569">
        <w:rPr>
          <w:rFonts w:ascii="Cambria" w:hAnsi="Cambria"/>
          <w:sz w:val="22"/>
          <w:szCs w:val="22"/>
        </w:rPr>
        <w:t>includ</w:t>
      </w:r>
      <w:r w:rsidR="00812C9D">
        <w:rPr>
          <w:rFonts w:ascii="Cambria" w:hAnsi="Cambria"/>
          <w:sz w:val="22"/>
          <w:szCs w:val="22"/>
        </w:rPr>
        <w:t>ing</w:t>
      </w:r>
      <w:r w:rsidRPr="00C40569">
        <w:rPr>
          <w:rFonts w:ascii="Cambria" w:hAnsi="Cambria"/>
          <w:sz w:val="22"/>
          <w:szCs w:val="22"/>
        </w:rPr>
        <w:t xml:space="preserve"> digital</w:t>
      </w:r>
      <w:r w:rsidR="00511DF0">
        <w:rPr>
          <w:rFonts w:ascii="Cambria" w:hAnsi="Cambria"/>
          <w:sz w:val="22"/>
          <w:szCs w:val="22"/>
        </w:rPr>
        <w:t xml:space="preserve"> outlets</w:t>
      </w:r>
      <w:r w:rsidRPr="00C40569">
        <w:rPr>
          <w:rFonts w:ascii="Cambria" w:hAnsi="Cambria"/>
          <w:sz w:val="22"/>
          <w:szCs w:val="22"/>
        </w:rPr>
        <w:t xml:space="preserve"> and social media.</w:t>
      </w:r>
    </w:p>
    <w:p w14:paraId="0DAE8DA4" w14:textId="253721E7" w:rsidR="000B70E6" w:rsidRPr="000B7810" w:rsidRDefault="000B70E6" w:rsidP="000B70E6">
      <w:pPr>
        <w:rPr>
          <w:rFonts w:ascii="Cambria" w:hAnsi="Cambria"/>
          <w:sz w:val="22"/>
          <w:szCs w:val="22"/>
        </w:rPr>
      </w:pPr>
      <w:r w:rsidRPr="000B7810">
        <w:rPr>
          <w:rFonts w:ascii="Cambria" w:hAnsi="Cambria"/>
          <w:sz w:val="22"/>
          <w:szCs w:val="22"/>
        </w:rPr>
        <w:tab/>
        <w:t>We</w:t>
      </w:r>
      <w:r>
        <w:rPr>
          <w:rFonts w:ascii="Cambria" w:hAnsi="Cambria"/>
          <w:sz w:val="22"/>
          <w:szCs w:val="22"/>
        </w:rPr>
        <w:t xml:space="preserve"> </w:t>
      </w:r>
      <w:r w:rsidRPr="000B7810">
        <w:rPr>
          <w:rFonts w:ascii="Cambria" w:hAnsi="Cambria"/>
          <w:sz w:val="22"/>
          <w:szCs w:val="22"/>
        </w:rPr>
        <w:t>seek your advice on appropriate blu</w:t>
      </w:r>
      <w:r>
        <w:rPr>
          <w:rFonts w:ascii="Cambria" w:hAnsi="Cambria"/>
          <w:sz w:val="22"/>
          <w:szCs w:val="22"/>
        </w:rPr>
        <w:t xml:space="preserve">rbs for the book </w:t>
      </w:r>
      <w:r w:rsidR="00D01B5D">
        <w:rPr>
          <w:rFonts w:ascii="Cambria" w:hAnsi="Cambria"/>
          <w:sz w:val="22"/>
          <w:szCs w:val="22"/>
        </w:rPr>
        <w:t>cover</w:t>
      </w:r>
      <w:r>
        <w:rPr>
          <w:rFonts w:ascii="Cambria" w:hAnsi="Cambria"/>
          <w:sz w:val="22"/>
          <w:szCs w:val="22"/>
        </w:rPr>
        <w:t xml:space="preserve"> and </w:t>
      </w:r>
      <w:r w:rsidR="002025F0">
        <w:rPr>
          <w:rFonts w:ascii="Cambria" w:hAnsi="Cambria"/>
          <w:sz w:val="22"/>
          <w:szCs w:val="22"/>
        </w:rPr>
        <w:t xml:space="preserve">for </w:t>
      </w:r>
      <w:r w:rsidRPr="000B7810">
        <w:rPr>
          <w:rFonts w:ascii="Cambria" w:hAnsi="Cambria"/>
          <w:sz w:val="22"/>
          <w:szCs w:val="22"/>
        </w:rPr>
        <w:t>use in advertisements, and we send the catalog copy</w:t>
      </w:r>
      <w:r>
        <w:rPr>
          <w:rFonts w:ascii="Cambria" w:hAnsi="Cambria"/>
          <w:sz w:val="22"/>
          <w:szCs w:val="22"/>
        </w:rPr>
        <w:t xml:space="preserve"> (on which </w:t>
      </w:r>
      <w:r w:rsidR="00D01B5D">
        <w:rPr>
          <w:rFonts w:ascii="Cambria" w:hAnsi="Cambria"/>
          <w:sz w:val="22"/>
          <w:szCs w:val="22"/>
        </w:rPr>
        <w:t>cover</w:t>
      </w:r>
      <w:r>
        <w:rPr>
          <w:rFonts w:ascii="Cambria" w:hAnsi="Cambria"/>
          <w:sz w:val="22"/>
          <w:szCs w:val="22"/>
        </w:rPr>
        <w:t xml:space="preserve"> copy is often based)</w:t>
      </w:r>
      <w:r w:rsidRPr="000B7810">
        <w:rPr>
          <w:rFonts w:ascii="Cambria" w:hAnsi="Cambria"/>
          <w:sz w:val="22"/>
          <w:szCs w:val="22"/>
        </w:rPr>
        <w:t xml:space="preserve"> for your review. Timely return of all materials ensures that you remain an active partner in the publishing process. Shortly after publication of your book, we send you a letter outlining various aspects of the plan and indicate where review copies have been sent and where ads have been placed. At that time we solicit your input again: we ask for additional marketing strategies that may have occurred to you since you submitted the marketing questionnaire, and we ask you to inform us </w:t>
      </w:r>
      <w:r>
        <w:rPr>
          <w:rFonts w:ascii="Cambria" w:hAnsi="Cambria"/>
          <w:sz w:val="22"/>
          <w:szCs w:val="22"/>
        </w:rPr>
        <w:t xml:space="preserve">well in advance </w:t>
      </w:r>
      <w:r w:rsidRPr="000B7810">
        <w:rPr>
          <w:rFonts w:ascii="Cambria" w:hAnsi="Cambria"/>
          <w:sz w:val="22"/>
          <w:szCs w:val="22"/>
        </w:rPr>
        <w:t>of public appearances or conference presentations you plan to make, especially those offering book display or selling opportunities.</w:t>
      </w:r>
    </w:p>
    <w:p w14:paraId="4E63751A" w14:textId="41E466DA" w:rsidR="00D841E9" w:rsidRPr="007F0463" w:rsidRDefault="000B70E6">
      <w:pPr>
        <w:rPr>
          <w:rFonts w:ascii="Cambria" w:hAnsi="Cambria"/>
          <w:sz w:val="22"/>
          <w:szCs w:val="22"/>
        </w:rPr>
      </w:pPr>
      <w:r w:rsidRPr="000B7810">
        <w:rPr>
          <w:rFonts w:ascii="Cambria" w:hAnsi="Cambria"/>
          <w:sz w:val="22"/>
          <w:szCs w:val="22"/>
        </w:rPr>
        <w:tab/>
        <w:t>At Virginia, marketing is an integral part of the publishing process</w:t>
      </w:r>
      <w:r>
        <w:rPr>
          <w:rFonts w:ascii="Cambria" w:hAnsi="Cambria"/>
          <w:sz w:val="22"/>
          <w:szCs w:val="22"/>
        </w:rPr>
        <w:t xml:space="preserve">, in which we work to involve you and others at the </w:t>
      </w:r>
      <w:r w:rsidR="009F3999">
        <w:rPr>
          <w:rFonts w:ascii="Cambria" w:hAnsi="Cambria"/>
          <w:sz w:val="22"/>
          <w:szCs w:val="22"/>
        </w:rPr>
        <w:t>p</w:t>
      </w:r>
      <w:r>
        <w:rPr>
          <w:rFonts w:ascii="Cambria" w:hAnsi="Cambria"/>
          <w:sz w:val="22"/>
          <w:szCs w:val="22"/>
        </w:rPr>
        <w:t xml:space="preserve">ress </w:t>
      </w:r>
      <w:r w:rsidRPr="000B7810">
        <w:rPr>
          <w:rFonts w:ascii="Cambria" w:hAnsi="Cambria"/>
          <w:sz w:val="22"/>
          <w:szCs w:val="22"/>
        </w:rPr>
        <w:t>as your book moves from manuscript to finished book and beyond.</w:t>
      </w:r>
    </w:p>
    <w:sectPr w:rsidR="00D841E9" w:rsidRPr="007F0463">
      <w:headerReference w:type="even" r:id="rId24"/>
      <w:headerReference w:type="default" r:id="rId25"/>
      <w:pgSz w:w="15840" w:h="12240" w:orient="landscape" w:code="1"/>
      <w:pgMar w:top="1152" w:right="1008" w:bottom="1296" w:left="1008" w:header="720" w:footer="720" w:gutter="0"/>
      <w:pgNumType w:start="1"/>
      <w:cols w:num="2" w:space="1584" w:equalWidth="0">
        <w:col w:w="6120" w:space="1584"/>
        <w:col w:w="61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AFF8" w14:textId="77777777" w:rsidR="008E6608" w:rsidRDefault="008E6608">
      <w:r>
        <w:separator/>
      </w:r>
    </w:p>
  </w:endnote>
  <w:endnote w:type="continuationSeparator" w:id="0">
    <w:p w14:paraId="7E918A14" w14:textId="77777777" w:rsidR="008E6608" w:rsidRDefault="008E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F651" w14:textId="77777777" w:rsidR="008E6608" w:rsidRDefault="008E6608">
      <w:r>
        <w:separator/>
      </w:r>
    </w:p>
  </w:footnote>
  <w:footnote w:type="continuationSeparator" w:id="0">
    <w:p w14:paraId="0F22F123" w14:textId="77777777" w:rsidR="008E6608" w:rsidRDefault="008E6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B193" w14:textId="77777777" w:rsidR="000C0AD4" w:rsidRDefault="00E1412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6A5A22C6" w14:textId="77777777" w:rsidR="000C0AD4" w:rsidRDefault="000C0AD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5848" w14:textId="77777777" w:rsidR="000C0AD4" w:rsidRDefault="00E1412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6A8EA3C9" w14:textId="77777777" w:rsidR="000C0AD4" w:rsidRDefault="000C0AD4">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D40"/>
    <w:multiLevelType w:val="hybridMultilevel"/>
    <w:tmpl w:val="C2F0F7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56EC0"/>
    <w:multiLevelType w:val="singleLevel"/>
    <w:tmpl w:val="E55EC904"/>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13833792"/>
    <w:multiLevelType w:val="hybridMultilevel"/>
    <w:tmpl w:val="1310C6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526A6"/>
    <w:multiLevelType w:val="singleLevel"/>
    <w:tmpl w:val="E55EC904"/>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39D277B2"/>
    <w:multiLevelType w:val="singleLevel"/>
    <w:tmpl w:val="E55EC904"/>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41FF1507"/>
    <w:multiLevelType w:val="multilevel"/>
    <w:tmpl w:val="D0108FFA"/>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cs="Book Antiqu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Book Antiqu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Book Antiqu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9A4B4C"/>
    <w:multiLevelType w:val="hybridMultilevel"/>
    <w:tmpl w:val="A8E615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3C7DC6"/>
    <w:multiLevelType w:val="hybridMultilevel"/>
    <w:tmpl w:val="F2821A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531E2D"/>
    <w:multiLevelType w:val="singleLevel"/>
    <w:tmpl w:val="E55EC904"/>
    <w:lvl w:ilvl="0">
      <w:start w:val="1"/>
      <w:numFmt w:val="bullet"/>
      <w:lvlText w:val=""/>
      <w:lvlJc w:val="left"/>
      <w:pPr>
        <w:tabs>
          <w:tab w:val="num" w:pos="360"/>
        </w:tabs>
        <w:ind w:left="360" w:hanging="360"/>
      </w:pPr>
      <w:rPr>
        <w:rFonts w:ascii="Symbol" w:hAnsi="Symbol" w:hint="default"/>
        <w:sz w:val="16"/>
      </w:rPr>
    </w:lvl>
  </w:abstractNum>
  <w:num w:numId="1" w16cid:durableId="1724058589">
    <w:abstractNumId w:val="6"/>
  </w:num>
  <w:num w:numId="2" w16cid:durableId="1548255121">
    <w:abstractNumId w:val="2"/>
  </w:num>
  <w:num w:numId="3" w16cid:durableId="1536848710">
    <w:abstractNumId w:val="7"/>
  </w:num>
  <w:num w:numId="4" w16cid:durableId="748885658">
    <w:abstractNumId w:val="1"/>
  </w:num>
  <w:num w:numId="5" w16cid:durableId="463431402">
    <w:abstractNumId w:val="5"/>
  </w:num>
  <w:num w:numId="6" w16cid:durableId="1664238426">
    <w:abstractNumId w:val="4"/>
  </w:num>
  <w:num w:numId="7" w16cid:durableId="1132290072">
    <w:abstractNumId w:val="3"/>
  </w:num>
  <w:num w:numId="8" w16cid:durableId="966817435">
    <w:abstractNumId w:val="8"/>
  </w:num>
  <w:num w:numId="9" w16cid:durableId="85669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0E6"/>
    <w:rsid w:val="000223C2"/>
    <w:rsid w:val="00061A77"/>
    <w:rsid w:val="00062385"/>
    <w:rsid w:val="000828C3"/>
    <w:rsid w:val="000963FB"/>
    <w:rsid w:val="000A2AC7"/>
    <w:rsid w:val="000A4254"/>
    <w:rsid w:val="000B70E6"/>
    <w:rsid w:val="000C0AD4"/>
    <w:rsid w:val="000C19B2"/>
    <w:rsid w:val="000D2FBA"/>
    <w:rsid w:val="000D3724"/>
    <w:rsid w:val="000D613B"/>
    <w:rsid w:val="000F01A3"/>
    <w:rsid w:val="001102D0"/>
    <w:rsid w:val="00115A3A"/>
    <w:rsid w:val="001223D7"/>
    <w:rsid w:val="00141870"/>
    <w:rsid w:val="00146765"/>
    <w:rsid w:val="001561AC"/>
    <w:rsid w:val="00164F50"/>
    <w:rsid w:val="00164F98"/>
    <w:rsid w:val="00182B42"/>
    <w:rsid w:val="00186D1F"/>
    <w:rsid w:val="00193C27"/>
    <w:rsid w:val="001958A8"/>
    <w:rsid w:val="001A18B6"/>
    <w:rsid w:val="001C4B71"/>
    <w:rsid w:val="001C6974"/>
    <w:rsid w:val="001C7135"/>
    <w:rsid w:val="001D255B"/>
    <w:rsid w:val="001D2D41"/>
    <w:rsid w:val="001F3425"/>
    <w:rsid w:val="001F6A49"/>
    <w:rsid w:val="002025F0"/>
    <w:rsid w:val="00205935"/>
    <w:rsid w:val="00206FF3"/>
    <w:rsid w:val="00244252"/>
    <w:rsid w:val="002466EC"/>
    <w:rsid w:val="00252585"/>
    <w:rsid w:val="002528F8"/>
    <w:rsid w:val="00256625"/>
    <w:rsid w:val="00260996"/>
    <w:rsid w:val="00273B02"/>
    <w:rsid w:val="00275964"/>
    <w:rsid w:val="00276436"/>
    <w:rsid w:val="00281C31"/>
    <w:rsid w:val="00283BFB"/>
    <w:rsid w:val="002858EE"/>
    <w:rsid w:val="0029048C"/>
    <w:rsid w:val="002A18B3"/>
    <w:rsid w:val="002A664B"/>
    <w:rsid w:val="002C0181"/>
    <w:rsid w:val="002C1F71"/>
    <w:rsid w:val="002D19A7"/>
    <w:rsid w:val="002D3618"/>
    <w:rsid w:val="002D4879"/>
    <w:rsid w:val="002D73D3"/>
    <w:rsid w:val="002F2071"/>
    <w:rsid w:val="00302EDA"/>
    <w:rsid w:val="0030412C"/>
    <w:rsid w:val="00306BA4"/>
    <w:rsid w:val="003102E7"/>
    <w:rsid w:val="0031097E"/>
    <w:rsid w:val="0032700E"/>
    <w:rsid w:val="0033394C"/>
    <w:rsid w:val="003404D1"/>
    <w:rsid w:val="0035635C"/>
    <w:rsid w:val="003660B9"/>
    <w:rsid w:val="00383BD6"/>
    <w:rsid w:val="003877EB"/>
    <w:rsid w:val="00392E22"/>
    <w:rsid w:val="003A59B5"/>
    <w:rsid w:val="003A6826"/>
    <w:rsid w:val="003B47A9"/>
    <w:rsid w:val="003B68E8"/>
    <w:rsid w:val="003C0F85"/>
    <w:rsid w:val="003D090A"/>
    <w:rsid w:val="003E0C7C"/>
    <w:rsid w:val="003F2F04"/>
    <w:rsid w:val="003F37B7"/>
    <w:rsid w:val="00422B95"/>
    <w:rsid w:val="0042464B"/>
    <w:rsid w:val="00432E38"/>
    <w:rsid w:val="00436B23"/>
    <w:rsid w:val="00441C96"/>
    <w:rsid w:val="004435EF"/>
    <w:rsid w:val="004456B6"/>
    <w:rsid w:val="00461774"/>
    <w:rsid w:val="0046401E"/>
    <w:rsid w:val="00483B08"/>
    <w:rsid w:val="0049341E"/>
    <w:rsid w:val="00494AEB"/>
    <w:rsid w:val="004A3557"/>
    <w:rsid w:val="004B5CF0"/>
    <w:rsid w:val="004C4B80"/>
    <w:rsid w:val="004C5B7F"/>
    <w:rsid w:val="004C7F43"/>
    <w:rsid w:val="004E0CA6"/>
    <w:rsid w:val="004E4BB7"/>
    <w:rsid w:val="00507B39"/>
    <w:rsid w:val="00511DF0"/>
    <w:rsid w:val="00524E90"/>
    <w:rsid w:val="005259D9"/>
    <w:rsid w:val="00534EAB"/>
    <w:rsid w:val="00540D02"/>
    <w:rsid w:val="0055088C"/>
    <w:rsid w:val="00552070"/>
    <w:rsid w:val="005676C1"/>
    <w:rsid w:val="00576286"/>
    <w:rsid w:val="00593B13"/>
    <w:rsid w:val="005B3FA7"/>
    <w:rsid w:val="005B5782"/>
    <w:rsid w:val="005D430E"/>
    <w:rsid w:val="005D59DA"/>
    <w:rsid w:val="005F04BC"/>
    <w:rsid w:val="00601ECD"/>
    <w:rsid w:val="00610A99"/>
    <w:rsid w:val="006113FF"/>
    <w:rsid w:val="0061515E"/>
    <w:rsid w:val="006153FB"/>
    <w:rsid w:val="00625EEE"/>
    <w:rsid w:val="00626F8D"/>
    <w:rsid w:val="00642670"/>
    <w:rsid w:val="006432AA"/>
    <w:rsid w:val="00664EA8"/>
    <w:rsid w:val="00670F50"/>
    <w:rsid w:val="00672A2B"/>
    <w:rsid w:val="00682164"/>
    <w:rsid w:val="006859F2"/>
    <w:rsid w:val="00686EF8"/>
    <w:rsid w:val="00695E54"/>
    <w:rsid w:val="006A16E1"/>
    <w:rsid w:val="006A517A"/>
    <w:rsid w:val="006A52F1"/>
    <w:rsid w:val="006C246F"/>
    <w:rsid w:val="006C7CA2"/>
    <w:rsid w:val="006D1161"/>
    <w:rsid w:val="006E5202"/>
    <w:rsid w:val="006E56BE"/>
    <w:rsid w:val="006F58BF"/>
    <w:rsid w:val="006F76C5"/>
    <w:rsid w:val="00706879"/>
    <w:rsid w:val="007204C8"/>
    <w:rsid w:val="007236AA"/>
    <w:rsid w:val="0074607F"/>
    <w:rsid w:val="00755FE7"/>
    <w:rsid w:val="0075692A"/>
    <w:rsid w:val="007605A0"/>
    <w:rsid w:val="00762540"/>
    <w:rsid w:val="00767325"/>
    <w:rsid w:val="00767849"/>
    <w:rsid w:val="0077709D"/>
    <w:rsid w:val="00780484"/>
    <w:rsid w:val="00783FF3"/>
    <w:rsid w:val="0078792D"/>
    <w:rsid w:val="00795B8B"/>
    <w:rsid w:val="007B0E12"/>
    <w:rsid w:val="007C6EC1"/>
    <w:rsid w:val="007D36FF"/>
    <w:rsid w:val="007D6461"/>
    <w:rsid w:val="007D798B"/>
    <w:rsid w:val="007D7D2B"/>
    <w:rsid w:val="007F0463"/>
    <w:rsid w:val="007F7D46"/>
    <w:rsid w:val="00812C9D"/>
    <w:rsid w:val="0082749C"/>
    <w:rsid w:val="0083193F"/>
    <w:rsid w:val="00841FE7"/>
    <w:rsid w:val="00843203"/>
    <w:rsid w:val="0086082F"/>
    <w:rsid w:val="00885A35"/>
    <w:rsid w:val="008923DB"/>
    <w:rsid w:val="0089267D"/>
    <w:rsid w:val="00893AFC"/>
    <w:rsid w:val="008A69DE"/>
    <w:rsid w:val="008A6FCA"/>
    <w:rsid w:val="008A7A4A"/>
    <w:rsid w:val="008B0E34"/>
    <w:rsid w:val="008C2642"/>
    <w:rsid w:val="008D44EF"/>
    <w:rsid w:val="008E6608"/>
    <w:rsid w:val="008F4465"/>
    <w:rsid w:val="009042AF"/>
    <w:rsid w:val="009060BE"/>
    <w:rsid w:val="00916445"/>
    <w:rsid w:val="00916777"/>
    <w:rsid w:val="00917F6E"/>
    <w:rsid w:val="00920E09"/>
    <w:rsid w:val="009243DE"/>
    <w:rsid w:val="00941AD8"/>
    <w:rsid w:val="00952FA5"/>
    <w:rsid w:val="00970E22"/>
    <w:rsid w:val="00974368"/>
    <w:rsid w:val="00982A1E"/>
    <w:rsid w:val="009841F5"/>
    <w:rsid w:val="009A235E"/>
    <w:rsid w:val="009A26D6"/>
    <w:rsid w:val="009A4E94"/>
    <w:rsid w:val="009B02ED"/>
    <w:rsid w:val="009B131C"/>
    <w:rsid w:val="009B1B0C"/>
    <w:rsid w:val="009C3C90"/>
    <w:rsid w:val="009D0815"/>
    <w:rsid w:val="009D55CA"/>
    <w:rsid w:val="009E197C"/>
    <w:rsid w:val="009E7E02"/>
    <w:rsid w:val="009F3999"/>
    <w:rsid w:val="009F5A37"/>
    <w:rsid w:val="00A11B03"/>
    <w:rsid w:val="00A12A80"/>
    <w:rsid w:val="00A21F97"/>
    <w:rsid w:val="00A237CD"/>
    <w:rsid w:val="00A24F9C"/>
    <w:rsid w:val="00A25B05"/>
    <w:rsid w:val="00A33FAA"/>
    <w:rsid w:val="00A370C6"/>
    <w:rsid w:val="00A437D8"/>
    <w:rsid w:val="00A50154"/>
    <w:rsid w:val="00A5744F"/>
    <w:rsid w:val="00A63936"/>
    <w:rsid w:val="00A66623"/>
    <w:rsid w:val="00A727C5"/>
    <w:rsid w:val="00A77CBC"/>
    <w:rsid w:val="00A876A6"/>
    <w:rsid w:val="00AA15E2"/>
    <w:rsid w:val="00AA47EF"/>
    <w:rsid w:val="00AB44B0"/>
    <w:rsid w:val="00AD11ED"/>
    <w:rsid w:val="00AD142D"/>
    <w:rsid w:val="00AD1EEA"/>
    <w:rsid w:val="00AD4FEA"/>
    <w:rsid w:val="00AD7C2D"/>
    <w:rsid w:val="00AE333F"/>
    <w:rsid w:val="00AE7FAA"/>
    <w:rsid w:val="00AF0647"/>
    <w:rsid w:val="00AF5E1F"/>
    <w:rsid w:val="00B00A19"/>
    <w:rsid w:val="00B0465F"/>
    <w:rsid w:val="00B145C8"/>
    <w:rsid w:val="00B3620B"/>
    <w:rsid w:val="00B41C17"/>
    <w:rsid w:val="00B42CE1"/>
    <w:rsid w:val="00B66253"/>
    <w:rsid w:val="00B91638"/>
    <w:rsid w:val="00B92CAD"/>
    <w:rsid w:val="00B939A2"/>
    <w:rsid w:val="00B93F49"/>
    <w:rsid w:val="00BA04A3"/>
    <w:rsid w:val="00BA4D47"/>
    <w:rsid w:val="00BC2420"/>
    <w:rsid w:val="00BC24A9"/>
    <w:rsid w:val="00BC678C"/>
    <w:rsid w:val="00BD073C"/>
    <w:rsid w:val="00BE44F2"/>
    <w:rsid w:val="00BF5C2E"/>
    <w:rsid w:val="00C04171"/>
    <w:rsid w:val="00C107E1"/>
    <w:rsid w:val="00C121CA"/>
    <w:rsid w:val="00C17C16"/>
    <w:rsid w:val="00C22D1D"/>
    <w:rsid w:val="00C313A7"/>
    <w:rsid w:val="00C40569"/>
    <w:rsid w:val="00C63832"/>
    <w:rsid w:val="00C638AB"/>
    <w:rsid w:val="00C66049"/>
    <w:rsid w:val="00C71A64"/>
    <w:rsid w:val="00C73C2A"/>
    <w:rsid w:val="00C813BC"/>
    <w:rsid w:val="00C83306"/>
    <w:rsid w:val="00C921EC"/>
    <w:rsid w:val="00CB2F49"/>
    <w:rsid w:val="00CB36CB"/>
    <w:rsid w:val="00CB4A78"/>
    <w:rsid w:val="00CB62BD"/>
    <w:rsid w:val="00CC0761"/>
    <w:rsid w:val="00CC339B"/>
    <w:rsid w:val="00CD043F"/>
    <w:rsid w:val="00CE02F9"/>
    <w:rsid w:val="00CE1A35"/>
    <w:rsid w:val="00D00350"/>
    <w:rsid w:val="00D01B5D"/>
    <w:rsid w:val="00D0768F"/>
    <w:rsid w:val="00D11586"/>
    <w:rsid w:val="00D1387F"/>
    <w:rsid w:val="00D233B3"/>
    <w:rsid w:val="00D268C7"/>
    <w:rsid w:val="00D32940"/>
    <w:rsid w:val="00D33762"/>
    <w:rsid w:val="00D337A8"/>
    <w:rsid w:val="00D33AAB"/>
    <w:rsid w:val="00D432B8"/>
    <w:rsid w:val="00D446E8"/>
    <w:rsid w:val="00D44BA5"/>
    <w:rsid w:val="00D47637"/>
    <w:rsid w:val="00D47F66"/>
    <w:rsid w:val="00D56CAE"/>
    <w:rsid w:val="00D70CA2"/>
    <w:rsid w:val="00D82B5B"/>
    <w:rsid w:val="00D841E9"/>
    <w:rsid w:val="00D90926"/>
    <w:rsid w:val="00D93790"/>
    <w:rsid w:val="00D96F66"/>
    <w:rsid w:val="00DA4B08"/>
    <w:rsid w:val="00DB0E4E"/>
    <w:rsid w:val="00DB5904"/>
    <w:rsid w:val="00DC616B"/>
    <w:rsid w:val="00DC7487"/>
    <w:rsid w:val="00DD5B73"/>
    <w:rsid w:val="00DF0559"/>
    <w:rsid w:val="00DF4136"/>
    <w:rsid w:val="00DF5E49"/>
    <w:rsid w:val="00E0470E"/>
    <w:rsid w:val="00E04D19"/>
    <w:rsid w:val="00E061A6"/>
    <w:rsid w:val="00E07FA1"/>
    <w:rsid w:val="00E14124"/>
    <w:rsid w:val="00E225CC"/>
    <w:rsid w:val="00E269D5"/>
    <w:rsid w:val="00E32A3A"/>
    <w:rsid w:val="00E5075E"/>
    <w:rsid w:val="00E51636"/>
    <w:rsid w:val="00E725FC"/>
    <w:rsid w:val="00E757BD"/>
    <w:rsid w:val="00E9627A"/>
    <w:rsid w:val="00E96E35"/>
    <w:rsid w:val="00E97467"/>
    <w:rsid w:val="00EA3B36"/>
    <w:rsid w:val="00EB44B5"/>
    <w:rsid w:val="00EC6848"/>
    <w:rsid w:val="00ED09E7"/>
    <w:rsid w:val="00ED168C"/>
    <w:rsid w:val="00ED2F95"/>
    <w:rsid w:val="00EE4F4D"/>
    <w:rsid w:val="00EF26B2"/>
    <w:rsid w:val="00F064D1"/>
    <w:rsid w:val="00F20AFA"/>
    <w:rsid w:val="00F3538F"/>
    <w:rsid w:val="00F41731"/>
    <w:rsid w:val="00F53D6A"/>
    <w:rsid w:val="00F548DB"/>
    <w:rsid w:val="00F54A7F"/>
    <w:rsid w:val="00F70B5D"/>
    <w:rsid w:val="00F71088"/>
    <w:rsid w:val="00F868C9"/>
    <w:rsid w:val="00F93F05"/>
    <w:rsid w:val="00FA4CC7"/>
    <w:rsid w:val="00FA60D3"/>
    <w:rsid w:val="00FA700C"/>
    <w:rsid w:val="00FA7AFD"/>
    <w:rsid w:val="00FA7B08"/>
    <w:rsid w:val="00FC0901"/>
    <w:rsid w:val="00FC395C"/>
    <w:rsid w:val="00FD610E"/>
    <w:rsid w:val="00FF08D5"/>
    <w:rsid w:val="00FF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AAD5AC9"/>
  <w15:chartTrackingRefBased/>
  <w15:docId w15:val="{F4EA19A9-EB07-4C84-ACC6-DA802837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5E2"/>
    <w:pPr>
      <w:widowControl w:val="0"/>
      <w:tabs>
        <w:tab w:val="left" w:pos="432"/>
      </w:tabs>
      <w:suppressAutoHyphens/>
      <w:spacing w:line="240" w:lineRule="auto"/>
    </w:pPr>
    <w:rPr>
      <w:rFonts w:ascii="Book Antiqua" w:eastAsia="Times New Roman" w:hAnsi="Book Antiqua" w:cs="Times New Roman"/>
      <w:sz w:val="20"/>
      <w:szCs w:val="20"/>
    </w:rPr>
  </w:style>
  <w:style w:type="paragraph" w:styleId="Heading1">
    <w:name w:val="heading 1"/>
    <w:basedOn w:val="Normal"/>
    <w:next w:val="Normal"/>
    <w:link w:val="Heading1Char"/>
    <w:qFormat/>
    <w:rsid w:val="000B70E6"/>
    <w:pPr>
      <w:keepNext/>
      <w:spacing w:before="600" w:after="60"/>
      <w:outlineLvl w:val="0"/>
    </w:pPr>
    <w:rPr>
      <w:rFonts w:ascii="Century Schoolbook" w:hAnsi="Century Schoolbook"/>
      <w:b/>
      <w:kern w:val="28"/>
      <w:sz w:val="28"/>
    </w:rPr>
  </w:style>
  <w:style w:type="paragraph" w:styleId="Heading2">
    <w:name w:val="heading 2"/>
    <w:basedOn w:val="Normal"/>
    <w:next w:val="Normal"/>
    <w:link w:val="Heading2Char"/>
    <w:qFormat/>
    <w:rsid w:val="000B70E6"/>
    <w:pPr>
      <w:keepNext/>
      <w:spacing w:before="240" w:after="60"/>
      <w:outlineLvl w:val="1"/>
    </w:pPr>
    <w:rPr>
      <w:rFonts w:ascii="Century Schoolbook" w:hAnsi="Century Schoolbook"/>
      <w:sz w:val="26"/>
    </w:rPr>
  </w:style>
  <w:style w:type="paragraph" w:styleId="Heading3">
    <w:name w:val="heading 3"/>
    <w:basedOn w:val="Normal"/>
    <w:next w:val="Normal"/>
    <w:link w:val="Heading3Char"/>
    <w:qFormat/>
    <w:rsid w:val="000B70E6"/>
    <w:pPr>
      <w:keepNext/>
      <w:spacing w:before="240" w:after="60"/>
      <w:ind w:left="432"/>
      <w:outlineLvl w:val="2"/>
    </w:pPr>
    <w:rPr>
      <w:rFonts w:ascii="Century Schoolbook" w:hAnsi="Century Schoolboo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0E6"/>
    <w:rPr>
      <w:rFonts w:ascii="Century Schoolbook" w:eastAsia="Times New Roman" w:hAnsi="Century Schoolbook" w:cs="Times New Roman"/>
      <w:b/>
      <w:kern w:val="28"/>
      <w:sz w:val="28"/>
      <w:szCs w:val="20"/>
    </w:rPr>
  </w:style>
  <w:style w:type="character" w:customStyle="1" w:styleId="Heading2Char">
    <w:name w:val="Heading 2 Char"/>
    <w:basedOn w:val="DefaultParagraphFont"/>
    <w:link w:val="Heading2"/>
    <w:rsid w:val="000B70E6"/>
    <w:rPr>
      <w:rFonts w:ascii="Century Schoolbook" w:eastAsia="Times New Roman" w:hAnsi="Century Schoolbook" w:cs="Times New Roman"/>
      <w:sz w:val="26"/>
      <w:szCs w:val="20"/>
    </w:rPr>
  </w:style>
  <w:style w:type="character" w:customStyle="1" w:styleId="Heading3Char">
    <w:name w:val="Heading 3 Char"/>
    <w:basedOn w:val="DefaultParagraphFont"/>
    <w:link w:val="Heading3"/>
    <w:rsid w:val="000B70E6"/>
    <w:rPr>
      <w:rFonts w:ascii="Century Schoolbook" w:eastAsia="Times New Roman" w:hAnsi="Century Schoolbook" w:cs="Times New Roman"/>
      <w:szCs w:val="20"/>
    </w:rPr>
  </w:style>
  <w:style w:type="paragraph" w:styleId="Header">
    <w:name w:val="header"/>
    <w:basedOn w:val="Normal"/>
    <w:link w:val="HeaderChar"/>
    <w:rsid w:val="000B70E6"/>
    <w:pPr>
      <w:tabs>
        <w:tab w:val="center" w:pos="4320"/>
        <w:tab w:val="right" w:pos="8640"/>
      </w:tabs>
    </w:pPr>
  </w:style>
  <w:style w:type="character" w:customStyle="1" w:styleId="HeaderChar">
    <w:name w:val="Header Char"/>
    <w:basedOn w:val="DefaultParagraphFont"/>
    <w:link w:val="Header"/>
    <w:rsid w:val="000B70E6"/>
    <w:rPr>
      <w:rFonts w:ascii="Book Antiqua" w:eastAsia="Times New Roman" w:hAnsi="Book Antiqua" w:cs="Times New Roman"/>
      <w:sz w:val="20"/>
      <w:szCs w:val="20"/>
    </w:rPr>
  </w:style>
  <w:style w:type="paragraph" w:styleId="Footer">
    <w:name w:val="footer"/>
    <w:basedOn w:val="Normal"/>
    <w:link w:val="FooterChar"/>
    <w:rsid w:val="000B70E6"/>
    <w:pPr>
      <w:tabs>
        <w:tab w:val="center" w:pos="4320"/>
        <w:tab w:val="right" w:pos="8640"/>
      </w:tabs>
    </w:pPr>
  </w:style>
  <w:style w:type="character" w:customStyle="1" w:styleId="FooterChar">
    <w:name w:val="Footer Char"/>
    <w:basedOn w:val="DefaultParagraphFont"/>
    <w:link w:val="Footer"/>
    <w:rsid w:val="000B70E6"/>
    <w:rPr>
      <w:rFonts w:ascii="Book Antiqua" w:eastAsia="Times New Roman" w:hAnsi="Book Antiqua" w:cs="Times New Roman"/>
      <w:sz w:val="20"/>
      <w:szCs w:val="20"/>
    </w:rPr>
  </w:style>
  <w:style w:type="character" w:styleId="PageNumber">
    <w:name w:val="page number"/>
    <w:basedOn w:val="DefaultParagraphFont"/>
    <w:rsid w:val="000B70E6"/>
  </w:style>
  <w:style w:type="paragraph" w:styleId="FootnoteText">
    <w:name w:val="footnote text"/>
    <w:basedOn w:val="Normal"/>
    <w:link w:val="FootnoteTextChar"/>
    <w:semiHidden/>
    <w:rsid w:val="000B70E6"/>
  </w:style>
  <w:style w:type="character" w:customStyle="1" w:styleId="FootnoteTextChar">
    <w:name w:val="Footnote Text Char"/>
    <w:basedOn w:val="DefaultParagraphFont"/>
    <w:link w:val="FootnoteText"/>
    <w:semiHidden/>
    <w:rsid w:val="000B70E6"/>
    <w:rPr>
      <w:rFonts w:ascii="Book Antiqua" w:eastAsia="Times New Roman" w:hAnsi="Book Antiqua" w:cs="Times New Roman"/>
      <w:sz w:val="20"/>
      <w:szCs w:val="20"/>
    </w:rPr>
  </w:style>
  <w:style w:type="character" w:styleId="FootnoteReference">
    <w:name w:val="footnote reference"/>
    <w:semiHidden/>
    <w:rsid w:val="000B70E6"/>
    <w:rPr>
      <w:vertAlign w:val="superscript"/>
    </w:rPr>
  </w:style>
  <w:style w:type="paragraph" w:customStyle="1" w:styleId="MSexample">
    <w:name w:val="MSexample"/>
    <w:basedOn w:val="Normal"/>
    <w:rsid w:val="000B70E6"/>
    <w:rPr>
      <w:rFonts w:ascii="Courier New" w:hAnsi="Courier New"/>
      <w:sz w:val="22"/>
    </w:rPr>
  </w:style>
  <w:style w:type="paragraph" w:customStyle="1" w:styleId="MShang">
    <w:name w:val="MS hang"/>
    <w:basedOn w:val="MSexample"/>
    <w:rsid w:val="000B70E6"/>
    <w:pPr>
      <w:ind w:left="432" w:hanging="432"/>
    </w:pPr>
  </w:style>
  <w:style w:type="character" w:styleId="Hyperlink">
    <w:name w:val="Hyperlink"/>
    <w:rsid w:val="000B70E6"/>
    <w:rPr>
      <w:color w:val="0000FF"/>
      <w:u w:val="single"/>
    </w:rPr>
  </w:style>
  <w:style w:type="character" w:styleId="FollowedHyperlink">
    <w:name w:val="FollowedHyperlink"/>
    <w:rsid w:val="000B70E6"/>
    <w:rPr>
      <w:color w:val="800080"/>
      <w:u w:val="single"/>
    </w:rPr>
  </w:style>
  <w:style w:type="paragraph" w:styleId="BalloonText">
    <w:name w:val="Balloon Text"/>
    <w:basedOn w:val="Normal"/>
    <w:link w:val="BalloonTextChar"/>
    <w:rsid w:val="000B70E6"/>
    <w:rPr>
      <w:rFonts w:ascii="Segoe UI" w:hAnsi="Segoe UI" w:cs="Segoe UI"/>
      <w:sz w:val="18"/>
      <w:szCs w:val="18"/>
    </w:rPr>
  </w:style>
  <w:style w:type="character" w:customStyle="1" w:styleId="BalloonTextChar">
    <w:name w:val="Balloon Text Char"/>
    <w:basedOn w:val="DefaultParagraphFont"/>
    <w:link w:val="BalloonText"/>
    <w:rsid w:val="000B70E6"/>
    <w:rPr>
      <w:rFonts w:ascii="Segoe UI" w:eastAsia="Times New Roman" w:hAnsi="Segoe UI" w:cs="Segoe UI"/>
      <w:sz w:val="18"/>
      <w:szCs w:val="18"/>
    </w:rPr>
  </w:style>
  <w:style w:type="paragraph" w:styleId="Revision">
    <w:name w:val="Revision"/>
    <w:hidden/>
    <w:uiPriority w:val="99"/>
    <w:semiHidden/>
    <w:rsid w:val="002D73D3"/>
    <w:pPr>
      <w:spacing w:line="240" w:lineRule="auto"/>
    </w:pPr>
    <w:rPr>
      <w:rFonts w:ascii="Book Antiqua" w:eastAsia="Times New Roman" w:hAnsi="Book Antiqua" w:cs="Times New Roman"/>
      <w:sz w:val="20"/>
      <w:szCs w:val="20"/>
    </w:rPr>
  </w:style>
  <w:style w:type="character" w:styleId="UnresolvedMention">
    <w:name w:val="Unresolved Mention"/>
    <w:basedOn w:val="DefaultParagraphFont"/>
    <w:uiPriority w:val="99"/>
    <w:semiHidden/>
    <w:unhideWhenUsed/>
    <w:rsid w:val="001D2D41"/>
    <w:rPr>
      <w:color w:val="605E5C"/>
      <w:shd w:val="clear" w:color="auto" w:fill="E1DFDD"/>
    </w:rPr>
  </w:style>
  <w:style w:type="character" w:styleId="CommentReference">
    <w:name w:val="annotation reference"/>
    <w:basedOn w:val="DefaultParagraphFont"/>
    <w:uiPriority w:val="99"/>
    <w:semiHidden/>
    <w:unhideWhenUsed/>
    <w:rsid w:val="00DB0E4E"/>
    <w:rPr>
      <w:sz w:val="16"/>
      <w:szCs w:val="16"/>
    </w:rPr>
  </w:style>
  <w:style w:type="paragraph" w:styleId="CommentText">
    <w:name w:val="annotation text"/>
    <w:basedOn w:val="Normal"/>
    <w:link w:val="CommentTextChar"/>
    <w:uiPriority w:val="99"/>
    <w:semiHidden/>
    <w:unhideWhenUsed/>
    <w:rsid w:val="00DB0E4E"/>
  </w:style>
  <w:style w:type="character" w:customStyle="1" w:styleId="CommentTextChar">
    <w:name w:val="Comment Text Char"/>
    <w:basedOn w:val="DefaultParagraphFont"/>
    <w:link w:val="CommentText"/>
    <w:uiPriority w:val="99"/>
    <w:semiHidden/>
    <w:rsid w:val="00DB0E4E"/>
    <w:rPr>
      <w:rFonts w:ascii="Book Antiqua" w:eastAsia="Times New Roman"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DB0E4E"/>
    <w:rPr>
      <w:b/>
      <w:bCs/>
    </w:rPr>
  </w:style>
  <w:style w:type="character" w:customStyle="1" w:styleId="CommentSubjectChar">
    <w:name w:val="Comment Subject Char"/>
    <w:basedOn w:val="CommentTextChar"/>
    <w:link w:val="CommentSubject"/>
    <w:uiPriority w:val="99"/>
    <w:semiHidden/>
    <w:rsid w:val="00DB0E4E"/>
    <w:rPr>
      <w:rFonts w:ascii="Book Antiqua" w:eastAsia="Times New Roman" w:hAnsi="Book Antiqu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otunda.upress.virginia.edu" TargetMode="External"/><Relationship Id="rId18" Type="http://schemas.openxmlformats.org/officeDocument/2006/relationships/hyperlink" Target="http://fairuse.stanford.edu/Copyright_and_Fair_Use_Overview/chapter9/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upresses.org/permissions-faq/" TargetMode="External"/><Relationship Id="rId7" Type="http://schemas.openxmlformats.org/officeDocument/2006/relationships/endnotes" Target="endnotes.xml"/><Relationship Id="rId12" Type="http://schemas.openxmlformats.org/officeDocument/2006/relationships/hyperlink" Target="http://www.upress.virginia.edu/" TargetMode="External"/><Relationship Id="rId17" Type="http://schemas.openxmlformats.org/officeDocument/2006/relationships/hyperlink" Target="http://www.copyright.gov/title17/92chap1.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opyright.gov/circs/circ01.pdf" TargetMode="External"/><Relationship Id="rId20" Type="http://schemas.openxmlformats.org/officeDocument/2006/relationships/hyperlink" Target="http://onlinebooks.library.upenn.edu/renewal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ress.virginia.edu/staff-lis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press.virginia.edu/authors/" TargetMode="External"/><Relationship Id="rId23" Type="http://schemas.openxmlformats.org/officeDocument/2006/relationships/hyperlink" Target="https://www.upress.virginia.edu/authors/" TargetMode="External"/><Relationship Id="rId10" Type="http://schemas.openxmlformats.org/officeDocument/2006/relationships/hyperlink" Target="http://rotunda.upress.virginia.edu" TargetMode="External"/><Relationship Id="rId19" Type="http://schemas.openxmlformats.org/officeDocument/2006/relationships/hyperlink" Target="https://guides.library.cornell.edu/copyright/publicdomain" TargetMode="External"/><Relationship Id="rId4" Type="http://schemas.openxmlformats.org/officeDocument/2006/relationships/settings" Target="settings.xml"/><Relationship Id="rId9" Type="http://schemas.openxmlformats.org/officeDocument/2006/relationships/hyperlink" Target="http://www.upress.virginia.edu/" TargetMode="External"/><Relationship Id="rId14" Type="http://schemas.openxmlformats.org/officeDocument/2006/relationships/hyperlink" Target="http://www.chicagomanualofstyle.org/home.html" TargetMode="External"/><Relationship Id="rId22" Type="http://schemas.openxmlformats.org/officeDocument/2006/relationships/hyperlink" Target="http://www.merriam-webster.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FDE4A-5FCE-4F34-912F-16ADEA0C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1907</TotalTime>
  <Pages>22</Pages>
  <Words>10566</Words>
  <Characters>60230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Satrom, Ellen (egs6s)</cp:lastModifiedBy>
  <cp:revision>348</cp:revision>
  <dcterms:created xsi:type="dcterms:W3CDTF">2022-09-23T16:27:00Z</dcterms:created>
  <dcterms:modified xsi:type="dcterms:W3CDTF">2025-09-19T20:51:00Z</dcterms:modified>
</cp:coreProperties>
</file>